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22E31" w:rsidR="00522E31" w:rsidP="00522E31" w:rsidRDefault="00522E31" w14:paraId="4411F837" w14:textId="77777777">
      <w:pPr>
        <w:spacing w:line="240" w:lineRule="auto"/>
        <w:jc w:val="center"/>
        <w:rPr>
          <w:rFonts w:cstheme="minorHAnsi"/>
          <w:b/>
          <w:bCs/>
          <w:sz w:val="36"/>
          <w:szCs w:val="36"/>
        </w:rPr>
      </w:pPr>
      <w:r w:rsidRPr="00522E31">
        <w:rPr>
          <w:rFonts w:cstheme="minorHAnsi"/>
          <w:b/>
          <w:bCs/>
          <w:noProof/>
          <w:sz w:val="36"/>
          <w:szCs w:val="36"/>
        </w:rPr>
        <w:drawing>
          <wp:anchor distT="0" distB="0" distL="114300" distR="114300" simplePos="0" relativeHeight="251658240" behindDoc="0" locked="0" layoutInCell="1" allowOverlap="1" wp14:anchorId="206FF2BA" wp14:editId="1B7B0002">
            <wp:simplePos x="0" y="0"/>
            <wp:positionH relativeFrom="column">
              <wp:posOffset>-320040</wp:posOffset>
            </wp:positionH>
            <wp:positionV relativeFrom="paragraph">
              <wp:posOffset>0</wp:posOffset>
            </wp:positionV>
            <wp:extent cx="902335" cy="774065"/>
            <wp:effectExtent l="0" t="0" r="0" b="6985"/>
            <wp:wrapThrough wrapText="bothSides">
              <wp:wrapPolygon edited="0">
                <wp:start x="5016" y="0"/>
                <wp:lineTo x="3648" y="532"/>
                <wp:lineTo x="0" y="10100"/>
                <wp:lineTo x="0" y="14353"/>
                <wp:lineTo x="4560" y="17011"/>
                <wp:lineTo x="5928" y="21263"/>
                <wp:lineTo x="8664" y="21263"/>
                <wp:lineTo x="11400" y="21263"/>
                <wp:lineTo x="20977" y="18074"/>
                <wp:lineTo x="20977" y="532"/>
                <wp:lineTo x="9576" y="0"/>
                <wp:lineTo x="501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335" cy="774065"/>
                    </a:xfrm>
                    <a:prstGeom prst="rect">
                      <a:avLst/>
                    </a:prstGeom>
                    <a:noFill/>
                  </pic:spPr>
                </pic:pic>
              </a:graphicData>
            </a:graphic>
          </wp:anchor>
        </w:drawing>
      </w:r>
      <w:r w:rsidRPr="00522E31">
        <w:rPr>
          <w:rFonts w:cstheme="minorHAnsi"/>
          <w:b/>
          <w:bCs/>
          <w:sz w:val="36"/>
          <w:szCs w:val="36"/>
        </w:rPr>
        <w:t>LEARNING OPPORTUNITIES</w:t>
      </w:r>
    </w:p>
    <w:p w:rsidRPr="00522E31" w:rsidR="00514230" w:rsidP="00522E31" w:rsidRDefault="00160ECA" w14:paraId="41648DBC" w14:textId="62DDA043">
      <w:pPr>
        <w:spacing w:after="0" w:line="240" w:lineRule="auto"/>
        <w:jc w:val="center"/>
        <w:rPr>
          <w:rFonts w:cstheme="minorHAnsi"/>
          <w:b/>
          <w:bCs/>
          <w:sz w:val="36"/>
          <w:szCs w:val="36"/>
        </w:rPr>
      </w:pPr>
      <w:r w:rsidRPr="00522E31">
        <w:rPr>
          <w:rFonts w:cstheme="minorHAnsi"/>
          <w:b/>
          <w:bCs/>
          <w:sz w:val="36"/>
          <w:szCs w:val="36"/>
        </w:rPr>
        <w:t>Online Safety</w:t>
      </w:r>
      <w:r w:rsidRPr="00522E31" w:rsidR="00514230">
        <w:rPr>
          <w:rFonts w:cstheme="minorHAnsi"/>
          <w:b/>
          <w:bCs/>
          <w:sz w:val="36"/>
          <w:szCs w:val="36"/>
        </w:rPr>
        <w:t xml:space="preserve"> Policy</w:t>
      </w:r>
    </w:p>
    <w:p w:rsidRPr="00522E31" w:rsidR="00514230" w:rsidP="00522E31" w:rsidRDefault="00514230" w14:paraId="381B6E51" w14:textId="17A8CA46">
      <w:pPr>
        <w:spacing w:line="240" w:lineRule="auto"/>
        <w:jc w:val="center"/>
        <w:rPr>
          <w:rFonts w:cstheme="minorHAnsi"/>
          <w:b/>
          <w:bCs/>
          <w:sz w:val="36"/>
          <w:szCs w:val="36"/>
        </w:rPr>
      </w:pPr>
      <w:r w:rsidRPr="00522E31">
        <w:rPr>
          <w:rFonts w:cstheme="minorHAnsi"/>
          <w:b/>
          <w:bCs/>
          <w:sz w:val="36"/>
          <w:szCs w:val="36"/>
        </w:rPr>
        <w:t>incorporating ‘Mobile and Smart Technology’ and ‘Social Media’</w:t>
      </w:r>
    </w:p>
    <w:p w:rsidRPr="00522E31" w:rsidR="00793F97" w:rsidP="00522E31" w:rsidRDefault="00793F97" w14:paraId="204C1787" w14:textId="58BBFE67">
      <w:pPr>
        <w:spacing w:after="200" w:line="240" w:lineRule="auto"/>
        <w:jc w:val="both"/>
        <w:rPr>
          <w:rFonts w:eastAsiaTheme="minorEastAsia" w:cstheme="minorHAnsi"/>
          <w:sz w:val="24"/>
          <w:szCs w:val="24"/>
          <w:lang w:val="en-US" w:eastAsia="en-GB"/>
        </w:rPr>
      </w:pPr>
      <w:r w:rsidRPr="00522E31">
        <w:rPr>
          <w:rFonts w:eastAsiaTheme="minorEastAsia" w:cstheme="minorHAnsi"/>
          <w:sz w:val="24"/>
          <w:szCs w:val="24"/>
          <w:lang w:val="en-US" w:eastAsia="en-GB"/>
        </w:rPr>
        <w:t xml:space="preserve">This policy will be reviewed </w:t>
      </w:r>
      <w:r w:rsidRPr="00522E31">
        <w:rPr>
          <w:rFonts w:eastAsiaTheme="minorEastAsia" w:cstheme="minorHAnsi"/>
          <w:b/>
          <w:bCs/>
          <w:sz w:val="24"/>
          <w:szCs w:val="24"/>
          <w:u w:val="single"/>
          <w:lang w:val="en-US" w:eastAsia="en-GB"/>
        </w:rPr>
        <w:t>at least</w:t>
      </w:r>
      <w:r w:rsidRPr="00522E31">
        <w:rPr>
          <w:rFonts w:eastAsiaTheme="minorEastAsia" w:cstheme="minorHAnsi"/>
          <w:sz w:val="24"/>
          <w:szCs w:val="24"/>
          <w:u w:val="single"/>
          <w:lang w:val="en-US" w:eastAsia="en-GB"/>
        </w:rPr>
        <w:t xml:space="preserve"> </w:t>
      </w:r>
      <w:r w:rsidRPr="00522E31">
        <w:rPr>
          <w:rFonts w:eastAsiaTheme="minorEastAsia" w:cstheme="minorHAnsi"/>
          <w:sz w:val="24"/>
          <w:szCs w:val="24"/>
          <w:lang w:val="en-US" w:eastAsia="en-GB"/>
        </w:rPr>
        <w:t>annually. It will also be revised following any concerns and/or updates to national and local guidance or procedures.</w:t>
      </w:r>
    </w:p>
    <w:p w:rsidRPr="00522E31" w:rsidR="00522E31" w:rsidP="008D6F7B" w:rsidRDefault="00522E31" w14:paraId="3F1B9FAB" w14:textId="1D7D5207">
      <w:pPr>
        <w:spacing w:after="0" w:line="240" w:lineRule="auto"/>
        <w:jc w:val="both"/>
        <w:rPr>
          <w:rFonts w:eastAsiaTheme="minorEastAsia" w:cstheme="minorHAnsi"/>
          <w:sz w:val="24"/>
          <w:szCs w:val="24"/>
          <w:lang w:val="en-US" w:eastAsia="en-GB"/>
        </w:rPr>
      </w:pPr>
      <w:r w:rsidRPr="00522E31">
        <w:rPr>
          <w:rFonts w:eastAsiaTheme="minorEastAsia" w:cstheme="minorHAnsi"/>
          <w:sz w:val="24"/>
          <w:szCs w:val="24"/>
          <w:lang w:val="en-US" w:eastAsia="en-GB"/>
        </w:rPr>
        <w:t>Review Date:  September 2022</w:t>
      </w:r>
    </w:p>
    <w:p w:rsidRPr="00522E31" w:rsidR="00522E31" w:rsidP="00522E31" w:rsidRDefault="00522E31" w14:paraId="6BC09E8C" w14:textId="66879FD8">
      <w:pPr>
        <w:spacing w:after="200" w:line="240" w:lineRule="auto"/>
        <w:jc w:val="both"/>
        <w:rPr>
          <w:rFonts w:eastAsiaTheme="minorEastAsia" w:cstheme="minorHAnsi"/>
          <w:sz w:val="24"/>
          <w:szCs w:val="24"/>
          <w:lang w:val="en-US" w:eastAsia="en-GB"/>
        </w:rPr>
      </w:pPr>
      <w:r w:rsidRPr="00522E31">
        <w:rPr>
          <w:rFonts w:eastAsiaTheme="minorEastAsia" w:cstheme="minorHAnsi"/>
          <w:sz w:val="24"/>
          <w:szCs w:val="24"/>
          <w:lang w:val="en-US" w:eastAsia="en-GB"/>
        </w:rPr>
        <w:t>Next review Date:  September 2023</w:t>
      </w:r>
    </w:p>
    <w:p w:rsidR="00EB36C9" w:rsidP="00EB36C9" w:rsidRDefault="00EB36C9" w14:paraId="495FB54E" w14:textId="77777777">
      <w:pPr>
        <w:spacing w:after="55" w:line="255" w:lineRule="auto"/>
        <w:ind w:right="2467"/>
        <w:rPr>
          <w:rFonts w:ascii="Trebuchet MS" w:hAnsi="Trebuchet MS" w:eastAsia="Trebuchet MS" w:cs="Trebuchet MS"/>
          <w:b/>
          <w:color w:val="000000"/>
          <w:lang w:eastAsia="en-GB"/>
        </w:rPr>
      </w:pPr>
    </w:p>
    <w:p w:rsidRPr="00EB36C9" w:rsidR="00EB36C9" w:rsidP="00EB36C9" w:rsidRDefault="00EB36C9" w14:paraId="29EC354B" w14:textId="5F1BD24D">
      <w:pPr>
        <w:spacing w:after="55" w:line="255" w:lineRule="auto"/>
        <w:ind w:right="2467"/>
        <w:rPr>
          <w:rFonts w:ascii="Calibri" w:hAnsi="Calibri" w:eastAsia="Calibri" w:cs="Calibri"/>
          <w:color w:val="000000"/>
          <w:sz w:val="24"/>
          <w:lang w:eastAsia="en-GB"/>
        </w:rPr>
      </w:pPr>
      <w:r w:rsidRPr="00EB36C9">
        <w:rPr>
          <w:rFonts w:ascii="Trebuchet MS" w:hAnsi="Trebuchet MS" w:eastAsia="Trebuchet MS" w:cs="Trebuchet MS"/>
          <w:b/>
          <w:color w:val="000000"/>
          <w:lang w:eastAsia="en-GB"/>
        </w:rPr>
        <w:t>Contents</w:t>
      </w:r>
    </w:p>
    <w:p w:rsidRPr="00EB36C9" w:rsidR="00EB36C9" w:rsidP="00EB36C9" w:rsidRDefault="00EB36C9" w14:paraId="65C55A08" w14:textId="77777777">
      <w:pPr>
        <w:keepNext/>
        <w:keepLines/>
        <w:spacing w:after="279"/>
        <w:outlineLvl w:val="0"/>
        <w:rPr>
          <w:rFonts w:ascii="Calibri" w:hAnsi="Calibri" w:eastAsia="Calibri" w:cs="Calibri"/>
          <w:b/>
          <w:color w:val="000000"/>
          <w:sz w:val="24"/>
          <w:u w:val="single" w:color="000000"/>
          <w:lang w:eastAsia="en-GB"/>
        </w:rPr>
      </w:pPr>
      <w:r w:rsidRPr="00EB36C9">
        <w:rPr>
          <w:rFonts w:ascii="Trebuchet MS" w:hAnsi="Trebuchet MS" w:eastAsia="Trebuchet MS" w:cs="Trebuchet MS"/>
          <w:color w:val="000000"/>
          <w:u w:val="single" w:color="000000"/>
          <w:lang w:eastAsia="en-GB"/>
        </w:rPr>
        <w:t>Page Number</w:t>
      </w:r>
    </w:p>
    <w:p w:rsidR="008D6F7B" w:rsidP="00522E31" w:rsidRDefault="00CD70D0" w14:paraId="66BA0DFC" w14:textId="01CF84D4">
      <w:pPr>
        <w:spacing w:line="240" w:lineRule="auto"/>
        <w:jc w:val="both"/>
        <w:rPr>
          <w:rFonts w:cstheme="minorHAnsi"/>
          <w:sz w:val="24"/>
          <w:szCs w:val="24"/>
        </w:rPr>
      </w:pPr>
      <w:r>
        <w:rPr>
          <w:rFonts w:cstheme="minorHAnsi"/>
          <w:sz w:val="24"/>
          <w:szCs w:val="24"/>
        </w:rPr>
        <w:t>2.</w:t>
      </w:r>
      <w:r>
        <w:rPr>
          <w:rFonts w:cstheme="minorHAnsi"/>
          <w:sz w:val="24"/>
          <w:szCs w:val="24"/>
        </w:rPr>
        <w:tab/>
      </w:r>
      <w:r w:rsidR="002A438F">
        <w:rPr>
          <w:rFonts w:cstheme="minorHAnsi"/>
          <w:sz w:val="24"/>
          <w:szCs w:val="24"/>
        </w:rPr>
        <w:t>Online Safety Introduction</w:t>
      </w:r>
    </w:p>
    <w:p w:rsidR="002A438F" w:rsidP="00522E31" w:rsidRDefault="002A438F" w14:paraId="11277556" w14:textId="02564705">
      <w:pPr>
        <w:spacing w:line="240" w:lineRule="auto"/>
        <w:jc w:val="both"/>
        <w:rPr>
          <w:rFonts w:cstheme="minorHAnsi"/>
          <w:sz w:val="24"/>
          <w:szCs w:val="24"/>
        </w:rPr>
      </w:pPr>
      <w:r>
        <w:rPr>
          <w:rFonts w:cstheme="minorHAnsi"/>
          <w:sz w:val="24"/>
          <w:szCs w:val="24"/>
        </w:rPr>
        <w:tab/>
      </w:r>
      <w:r>
        <w:rPr>
          <w:rFonts w:cstheme="minorHAnsi"/>
          <w:sz w:val="24"/>
          <w:szCs w:val="24"/>
        </w:rPr>
        <w:t>Policies &amp; Procedures</w:t>
      </w:r>
    </w:p>
    <w:p w:rsidR="002A438F" w:rsidP="00522E31" w:rsidRDefault="002A438F" w14:paraId="42EF4CE7" w14:textId="71661BB3">
      <w:pPr>
        <w:spacing w:line="240" w:lineRule="auto"/>
        <w:jc w:val="both"/>
        <w:rPr>
          <w:rFonts w:cstheme="minorHAnsi"/>
          <w:sz w:val="24"/>
          <w:szCs w:val="24"/>
        </w:rPr>
      </w:pPr>
    </w:p>
    <w:p w:rsidR="002A438F" w:rsidP="00522E31" w:rsidRDefault="002A438F" w14:paraId="75419471" w14:textId="23740640">
      <w:pPr>
        <w:spacing w:line="240" w:lineRule="auto"/>
        <w:jc w:val="both"/>
        <w:rPr>
          <w:rFonts w:cstheme="minorHAnsi"/>
          <w:sz w:val="24"/>
          <w:szCs w:val="24"/>
        </w:rPr>
      </w:pPr>
      <w:r>
        <w:rPr>
          <w:rFonts w:cstheme="minorHAnsi"/>
          <w:sz w:val="24"/>
          <w:szCs w:val="24"/>
        </w:rPr>
        <w:t>3.</w:t>
      </w:r>
      <w:r>
        <w:rPr>
          <w:rFonts w:cstheme="minorHAnsi"/>
          <w:sz w:val="24"/>
          <w:szCs w:val="24"/>
        </w:rPr>
        <w:tab/>
      </w:r>
      <w:r>
        <w:rPr>
          <w:rFonts w:cstheme="minorHAnsi"/>
          <w:sz w:val="24"/>
          <w:szCs w:val="24"/>
        </w:rPr>
        <w:t>Filtering &amp; Monitoring</w:t>
      </w:r>
    </w:p>
    <w:p w:rsidR="002A438F" w:rsidP="00522E31" w:rsidRDefault="002A438F" w14:paraId="3520822B" w14:textId="3B2E78F3">
      <w:pPr>
        <w:spacing w:line="240" w:lineRule="auto"/>
        <w:jc w:val="both"/>
        <w:rPr>
          <w:rFonts w:cstheme="minorHAnsi"/>
          <w:sz w:val="24"/>
          <w:szCs w:val="24"/>
        </w:rPr>
      </w:pPr>
    </w:p>
    <w:p w:rsidR="002A438F" w:rsidP="00522E31" w:rsidRDefault="002A438F" w14:paraId="00E2C724" w14:textId="3AFFA25F">
      <w:pPr>
        <w:spacing w:line="240" w:lineRule="auto"/>
        <w:jc w:val="both"/>
        <w:rPr>
          <w:rFonts w:cstheme="minorHAnsi"/>
          <w:sz w:val="24"/>
          <w:szCs w:val="24"/>
        </w:rPr>
      </w:pPr>
      <w:r>
        <w:rPr>
          <w:rFonts w:cstheme="minorHAnsi"/>
          <w:sz w:val="24"/>
          <w:szCs w:val="24"/>
        </w:rPr>
        <w:t>4.</w:t>
      </w:r>
      <w:r>
        <w:rPr>
          <w:rFonts w:cstheme="minorHAnsi"/>
          <w:sz w:val="24"/>
          <w:szCs w:val="24"/>
        </w:rPr>
        <w:tab/>
      </w:r>
      <w:r w:rsidR="00FB3EBD">
        <w:rPr>
          <w:rFonts w:cstheme="minorHAnsi"/>
          <w:sz w:val="24"/>
          <w:szCs w:val="24"/>
        </w:rPr>
        <w:t>Information Security &amp; Access Management</w:t>
      </w:r>
    </w:p>
    <w:p w:rsidR="00FB3EBD" w:rsidP="00522E31" w:rsidRDefault="00FB3EBD" w14:paraId="7C04EBC7" w14:textId="63D62641">
      <w:pPr>
        <w:spacing w:line="240" w:lineRule="auto"/>
        <w:jc w:val="both"/>
        <w:rPr>
          <w:rFonts w:cstheme="minorHAnsi"/>
          <w:sz w:val="24"/>
          <w:szCs w:val="24"/>
        </w:rPr>
      </w:pPr>
    </w:p>
    <w:p w:rsidR="00FB3EBD" w:rsidP="00522E31" w:rsidRDefault="00FB3EBD" w14:paraId="29867A49" w14:textId="3793ADA7">
      <w:pPr>
        <w:spacing w:line="240" w:lineRule="auto"/>
        <w:jc w:val="both"/>
        <w:rPr>
          <w:rFonts w:cstheme="minorHAnsi"/>
          <w:sz w:val="24"/>
          <w:szCs w:val="24"/>
        </w:rPr>
      </w:pPr>
      <w:r>
        <w:rPr>
          <w:rFonts w:cstheme="minorHAnsi"/>
          <w:sz w:val="24"/>
          <w:szCs w:val="24"/>
        </w:rPr>
        <w:t>5.</w:t>
      </w:r>
      <w:r>
        <w:rPr>
          <w:rFonts w:cstheme="minorHAnsi"/>
          <w:sz w:val="24"/>
          <w:szCs w:val="24"/>
        </w:rPr>
        <w:tab/>
      </w:r>
      <w:r>
        <w:rPr>
          <w:rFonts w:cstheme="minorHAnsi"/>
          <w:sz w:val="24"/>
          <w:szCs w:val="24"/>
        </w:rPr>
        <w:t>Remote &amp; Online Learning</w:t>
      </w:r>
    </w:p>
    <w:p w:rsidR="00432E3B" w:rsidP="00522E31" w:rsidRDefault="00432E3B" w14:paraId="3779AC18" w14:textId="51CBF90C">
      <w:pPr>
        <w:spacing w:line="240" w:lineRule="auto"/>
        <w:jc w:val="both"/>
        <w:rPr>
          <w:rFonts w:cstheme="minorHAnsi"/>
          <w:sz w:val="24"/>
          <w:szCs w:val="24"/>
        </w:rPr>
      </w:pPr>
    </w:p>
    <w:p w:rsidR="00432E3B" w:rsidP="00522E31" w:rsidRDefault="00432E3B" w14:paraId="191E2385" w14:textId="746B299D">
      <w:pPr>
        <w:spacing w:line="240" w:lineRule="auto"/>
        <w:jc w:val="both"/>
        <w:rPr>
          <w:rFonts w:cstheme="minorHAnsi"/>
          <w:sz w:val="24"/>
          <w:szCs w:val="24"/>
        </w:rPr>
      </w:pPr>
      <w:r>
        <w:rPr>
          <w:rFonts w:cstheme="minorHAnsi"/>
          <w:sz w:val="24"/>
          <w:szCs w:val="24"/>
        </w:rPr>
        <w:t>6.</w:t>
      </w:r>
      <w:r>
        <w:rPr>
          <w:rFonts w:cstheme="minorHAnsi"/>
          <w:sz w:val="24"/>
          <w:szCs w:val="24"/>
        </w:rPr>
        <w:tab/>
      </w:r>
      <w:r>
        <w:rPr>
          <w:rFonts w:cstheme="minorHAnsi"/>
          <w:sz w:val="24"/>
          <w:szCs w:val="24"/>
        </w:rPr>
        <w:t>Staff Training</w:t>
      </w:r>
    </w:p>
    <w:p w:rsidR="00432E3B" w:rsidP="00522E31" w:rsidRDefault="00432E3B" w14:paraId="4E286B56" w14:textId="164A8E77">
      <w:pPr>
        <w:spacing w:line="240" w:lineRule="auto"/>
        <w:jc w:val="both"/>
        <w:rPr>
          <w:rFonts w:cstheme="minorHAnsi"/>
          <w:sz w:val="24"/>
          <w:szCs w:val="24"/>
        </w:rPr>
      </w:pPr>
      <w:r>
        <w:rPr>
          <w:rFonts w:cstheme="minorHAnsi"/>
          <w:sz w:val="24"/>
          <w:szCs w:val="24"/>
        </w:rPr>
        <w:tab/>
      </w:r>
      <w:r>
        <w:rPr>
          <w:rFonts w:cstheme="minorHAnsi"/>
          <w:sz w:val="24"/>
          <w:szCs w:val="24"/>
        </w:rPr>
        <w:t>Educating Students</w:t>
      </w:r>
    </w:p>
    <w:p w:rsidR="00432E3B" w:rsidP="00522E31" w:rsidRDefault="00432E3B" w14:paraId="45482F31" w14:textId="2F7A3279">
      <w:pPr>
        <w:spacing w:line="240" w:lineRule="auto"/>
        <w:jc w:val="both"/>
        <w:rPr>
          <w:rFonts w:cstheme="minorHAnsi"/>
          <w:sz w:val="24"/>
          <w:szCs w:val="24"/>
        </w:rPr>
      </w:pPr>
      <w:r>
        <w:rPr>
          <w:rFonts w:cstheme="minorHAnsi"/>
          <w:sz w:val="24"/>
          <w:szCs w:val="24"/>
        </w:rPr>
        <w:tab/>
      </w:r>
      <w:r>
        <w:rPr>
          <w:rFonts w:cstheme="minorHAnsi"/>
          <w:sz w:val="24"/>
          <w:szCs w:val="24"/>
        </w:rPr>
        <w:t>Working with Parents / Carers</w:t>
      </w:r>
    </w:p>
    <w:p w:rsidR="00432E3B" w:rsidP="00522E31" w:rsidRDefault="00432E3B" w14:paraId="7DEF0606" w14:textId="7E160A22">
      <w:pPr>
        <w:spacing w:line="240" w:lineRule="auto"/>
        <w:jc w:val="both"/>
        <w:rPr>
          <w:rFonts w:cstheme="minorHAnsi"/>
          <w:sz w:val="24"/>
          <w:szCs w:val="24"/>
        </w:rPr>
      </w:pPr>
      <w:r>
        <w:rPr>
          <w:rFonts w:cstheme="minorHAnsi"/>
          <w:sz w:val="24"/>
          <w:szCs w:val="24"/>
        </w:rPr>
        <w:tab/>
      </w:r>
      <w:r>
        <w:rPr>
          <w:rFonts w:cstheme="minorHAnsi"/>
          <w:sz w:val="24"/>
          <w:szCs w:val="24"/>
        </w:rPr>
        <w:t>Mobile &amp; Smart Te</w:t>
      </w:r>
      <w:r w:rsidR="00A45B26">
        <w:rPr>
          <w:rFonts w:cstheme="minorHAnsi"/>
          <w:sz w:val="24"/>
          <w:szCs w:val="24"/>
        </w:rPr>
        <w:t>chnology</w:t>
      </w:r>
    </w:p>
    <w:p w:rsidR="00A45B26" w:rsidP="00522E31" w:rsidRDefault="00A45B26" w14:paraId="2E8FAE31" w14:textId="591A60BF">
      <w:pPr>
        <w:spacing w:line="240" w:lineRule="auto"/>
        <w:jc w:val="both"/>
        <w:rPr>
          <w:rFonts w:cstheme="minorHAnsi"/>
          <w:sz w:val="24"/>
          <w:szCs w:val="24"/>
        </w:rPr>
      </w:pPr>
    </w:p>
    <w:p w:rsidR="00A45B26" w:rsidP="00522E31" w:rsidRDefault="00A45B26" w14:paraId="63FE5C25" w14:textId="6C6A523D">
      <w:pPr>
        <w:spacing w:line="240" w:lineRule="auto"/>
        <w:jc w:val="both"/>
        <w:rPr>
          <w:rFonts w:cstheme="minorHAnsi"/>
          <w:sz w:val="24"/>
          <w:szCs w:val="24"/>
        </w:rPr>
      </w:pPr>
      <w:r>
        <w:rPr>
          <w:rFonts w:cstheme="minorHAnsi"/>
          <w:sz w:val="24"/>
          <w:szCs w:val="24"/>
        </w:rPr>
        <w:t>7.</w:t>
      </w:r>
      <w:r>
        <w:rPr>
          <w:rFonts w:cstheme="minorHAnsi"/>
          <w:sz w:val="24"/>
          <w:szCs w:val="24"/>
        </w:rPr>
        <w:tab/>
      </w:r>
      <w:r>
        <w:rPr>
          <w:rFonts w:cstheme="minorHAnsi"/>
          <w:sz w:val="24"/>
          <w:szCs w:val="24"/>
        </w:rPr>
        <w:t>Safe Use of Mobile &amp; Smart Technology Expectations</w:t>
      </w:r>
    </w:p>
    <w:p w:rsidR="00A45B26" w:rsidP="00522E31" w:rsidRDefault="00A45B26" w14:paraId="45E1F050" w14:textId="07CCF42C">
      <w:pPr>
        <w:spacing w:line="240" w:lineRule="auto"/>
        <w:jc w:val="both"/>
        <w:rPr>
          <w:rFonts w:cstheme="minorHAnsi"/>
          <w:sz w:val="24"/>
          <w:szCs w:val="24"/>
        </w:rPr>
      </w:pPr>
    </w:p>
    <w:p w:rsidR="00A45B26" w:rsidP="00522E31" w:rsidRDefault="00A45B26" w14:paraId="5CBFFDEB" w14:textId="54295B6F">
      <w:pPr>
        <w:spacing w:line="240" w:lineRule="auto"/>
        <w:jc w:val="both"/>
        <w:rPr>
          <w:rFonts w:cstheme="minorHAnsi"/>
          <w:sz w:val="24"/>
          <w:szCs w:val="24"/>
        </w:rPr>
      </w:pPr>
      <w:r>
        <w:rPr>
          <w:rFonts w:cstheme="minorHAnsi"/>
          <w:sz w:val="24"/>
          <w:szCs w:val="24"/>
        </w:rPr>
        <w:t>12.</w:t>
      </w:r>
      <w:r>
        <w:rPr>
          <w:rFonts w:cstheme="minorHAnsi"/>
          <w:sz w:val="24"/>
          <w:szCs w:val="24"/>
        </w:rPr>
        <w:tab/>
      </w:r>
      <w:r>
        <w:rPr>
          <w:rFonts w:cstheme="minorHAnsi"/>
          <w:sz w:val="24"/>
          <w:szCs w:val="24"/>
        </w:rPr>
        <w:t>Social Media</w:t>
      </w:r>
    </w:p>
    <w:p w:rsidR="00A45B26" w:rsidP="00522E31" w:rsidRDefault="00A45B26" w14:paraId="51A59713" w14:textId="58A1A75E">
      <w:pPr>
        <w:spacing w:line="240" w:lineRule="auto"/>
        <w:jc w:val="both"/>
        <w:rPr>
          <w:rFonts w:cstheme="minorHAnsi"/>
          <w:sz w:val="24"/>
          <w:szCs w:val="24"/>
        </w:rPr>
      </w:pPr>
    </w:p>
    <w:p w:rsidR="00A45B26" w:rsidP="00522E31" w:rsidRDefault="00A45B26" w14:paraId="4C9E9777" w14:textId="2879D70D">
      <w:pPr>
        <w:spacing w:line="240" w:lineRule="auto"/>
        <w:jc w:val="both"/>
        <w:rPr>
          <w:rFonts w:cstheme="minorHAnsi"/>
          <w:sz w:val="24"/>
          <w:szCs w:val="24"/>
        </w:rPr>
      </w:pPr>
      <w:r>
        <w:rPr>
          <w:rFonts w:cstheme="minorHAnsi"/>
          <w:sz w:val="24"/>
          <w:szCs w:val="24"/>
        </w:rPr>
        <w:t>13.</w:t>
      </w:r>
      <w:r>
        <w:rPr>
          <w:rFonts w:cstheme="minorHAnsi"/>
          <w:sz w:val="24"/>
          <w:szCs w:val="24"/>
        </w:rPr>
        <w:tab/>
      </w:r>
      <w:r>
        <w:rPr>
          <w:rFonts w:cstheme="minorHAnsi"/>
          <w:sz w:val="24"/>
          <w:szCs w:val="24"/>
        </w:rPr>
        <w:t>General Social Media Expectations</w:t>
      </w:r>
    </w:p>
    <w:p w:rsidR="00EB36C9" w:rsidP="00522E31" w:rsidRDefault="00EB36C9" w14:paraId="66F7F240" w14:textId="51157503">
      <w:pPr>
        <w:spacing w:line="240" w:lineRule="auto"/>
        <w:jc w:val="both"/>
        <w:rPr>
          <w:rFonts w:cstheme="minorHAnsi"/>
          <w:sz w:val="24"/>
          <w:szCs w:val="24"/>
        </w:rPr>
      </w:pPr>
    </w:p>
    <w:p w:rsidR="00EB36C9" w:rsidP="00522E31" w:rsidRDefault="00EB36C9" w14:paraId="3F36E648" w14:textId="382D2B1A">
      <w:pPr>
        <w:spacing w:line="240" w:lineRule="auto"/>
        <w:jc w:val="both"/>
        <w:rPr>
          <w:rFonts w:cstheme="minorHAnsi"/>
          <w:sz w:val="24"/>
          <w:szCs w:val="24"/>
        </w:rPr>
      </w:pPr>
    </w:p>
    <w:p w:rsidR="00EB36C9" w:rsidP="00522E31" w:rsidRDefault="00EB36C9" w14:paraId="37DB6135" w14:textId="762D0325">
      <w:pPr>
        <w:spacing w:line="240" w:lineRule="auto"/>
        <w:jc w:val="both"/>
        <w:rPr>
          <w:rFonts w:cstheme="minorHAnsi"/>
          <w:sz w:val="24"/>
          <w:szCs w:val="24"/>
        </w:rPr>
      </w:pPr>
    </w:p>
    <w:p w:rsidRPr="008D6F7B" w:rsidR="008D6F7B" w:rsidP="00522E31" w:rsidRDefault="00D93785" w14:paraId="39FD9D29" w14:textId="0DE8A57E">
      <w:pPr>
        <w:spacing w:line="240" w:lineRule="auto"/>
        <w:jc w:val="both"/>
        <w:rPr>
          <w:rFonts w:cstheme="minorHAnsi"/>
          <w:b/>
          <w:bCs/>
          <w:sz w:val="24"/>
          <w:szCs w:val="24"/>
          <w:u w:val="single"/>
        </w:rPr>
      </w:pPr>
      <w:r>
        <w:rPr>
          <w:rFonts w:cstheme="minorHAnsi"/>
          <w:b/>
          <w:bCs/>
          <w:sz w:val="24"/>
          <w:szCs w:val="24"/>
          <w:u w:val="single"/>
        </w:rPr>
        <w:lastRenderedPageBreak/>
        <w:t xml:space="preserve">ONLINE SAFETY </w:t>
      </w:r>
      <w:r w:rsidR="008D6F7B">
        <w:rPr>
          <w:rFonts w:cstheme="minorHAnsi"/>
          <w:b/>
          <w:bCs/>
          <w:sz w:val="24"/>
          <w:szCs w:val="24"/>
          <w:u w:val="single"/>
        </w:rPr>
        <w:t>INTRODUCTION</w:t>
      </w:r>
    </w:p>
    <w:p w:rsidRPr="00684404" w:rsidR="00160ECA" w:rsidP="00522E31" w:rsidRDefault="00160ECA" w14:paraId="39337452" w14:textId="0AB76DD8">
      <w:pPr>
        <w:spacing w:line="240" w:lineRule="auto"/>
        <w:jc w:val="both"/>
        <w:rPr>
          <w:rFonts w:cstheme="minorHAnsi"/>
          <w:sz w:val="24"/>
          <w:szCs w:val="24"/>
        </w:rPr>
      </w:pPr>
      <w:r w:rsidRPr="00522E31">
        <w:rPr>
          <w:rFonts w:cstheme="minorHAnsi"/>
          <w:sz w:val="24"/>
          <w:szCs w:val="24"/>
        </w:rPr>
        <w:t>It is essential that children are safeguarded from potentially harmful and inappropriate material or behaviours online</w:t>
      </w:r>
      <w:r w:rsidRPr="00684404">
        <w:rPr>
          <w:rFonts w:cstheme="minorHAnsi"/>
          <w:sz w:val="24"/>
          <w:szCs w:val="24"/>
        </w:rPr>
        <w:t>. Learning Opportunities will adopt a whole school approach to online safety which will empower, protect, and educate our students and staff in their use of technology, and establish mechanisms to identify, intervene in, and escalate any concerns where appropriate.</w:t>
      </w:r>
    </w:p>
    <w:p w:rsidRPr="00522E31" w:rsidR="00160ECA" w:rsidP="00522E31" w:rsidRDefault="00160ECA" w14:paraId="2206CBB4" w14:textId="28AEF44E">
      <w:pPr>
        <w:spacing w:line="240" w:lineRule="auto"/>
        <w:jc w:val="both"/>
        <w:rPr>
          <w:rFonts w:cstheme="minorHAnsi"/>
          <w:sz w:val="24"/>
          <w:szCs w:val="24"/>
        </w:rPr>
      </w:pPr>
      <w:r w:rsidRPr="00684404">
        <w:rPr>
          <w:rFonts w:cstheme="minorHAnsi"/>
          <w:sz w:val="24"/>
          <w:szCs w:val="24"/>
        </w:rPr>
        <w:t xml:space="preserve">Learning Opportunities will ensure online safety is considered as a running and interrelated theme when devising and implementing our policies and procedures, and when planning our curriculum, staff training, the role and responsibilities </w:t>
      </w:r>
      <w:r w:rsidRPr="00522E31">
        <w:rPr>
          <w:rFonts w:cstheme="minorHAnsi"/>
          <w:sz w:val="24"/>
          <w:szCs w:val="24"/>
        </w:rPr>
        <w:t>of the DSL and parental / carer engagement.</w:t>
      </w:r>
    </w:p>
    <w:p w:rsidRPr="00684404" w:rsidR="00160ECA" w:rsidP="00522E31" w:rsidRDefault="00160ECA" w14:paraId="0F1FB51F" w14:textId="06FB21E4">
      <w:pPr>
        <w:spacing w:line="240" w:lineRule="auto"/>
        <w:jc w:val="both"/>
        <w:rPr>
          <w:rFonts w:cstheme="minorHAnsi"/>
          <w:sz w:val="24"/>
          <w:szCs w:val="24"/>
        </w:rPr>
      </w:pPr>
      <w:r w:rsidRPr="00684404">
        <w:rPr>
          <w:rFonts w:cstheme="minorHAnsi"/>
          <w:sz w:val="24"/>
          <w:szCs w:val="24"/>
        </w:rPr>
        <w:t>Learning Opportunities identifies that the breadth of issues classified within online safety is considerable, but can be categorised into four areas of risk:</w:t>
      </w:r>
    </w:p>
    <w:p w:rsidRPr="00684404" w:rsidR="00160ECA" w:rsidP="00522E31" w:rsidRDefault="00160ECA" w14:paraId="2A6F28A8" w14:textId="69704370">
      <w:pPr>
        <w:pStyle w:val="ListParagraph"/>
        <w:numPr>
          <w:ilvl w:val="0"/>
          <w:numId w:val="1"/>
        </w:numPr>
        <w:spacing w:line="240" w:lineRule="auto"/>
        <w:jc w:val="both"/>
        <w:rPr>
          <w:rFonts w:cstheme="minorHAnsi"/>
          <w:sz w:val="24"/>
          <w:szCs w:val="24"/>
        </w:rPr>
      </w:pPr>
      <w:r w:rsidRPr="00684404">
        <w:rPr>
          <w:rFonts w:cstheme="minorHAnsi"/>
          <w:sz w:val="24"/>
          <w:szCs w:val="24"/>
        </w:rPr>
        <w:t xml:space="preserve">Content: being exposed to illegal, inappropriate or harmful content. For </w:t>
      </w:r>
      <w:r w:rsidRPr="00684404" w:rsidR="0082066D">
        <w:rPr>
          <w:rFonts w:cstheme="minorHAnsi"/>
          <w:sz w:val="24"/>
          <w:szCs w:val="24"/>
        </w:rPr>
        <w:t>example,</w:t>
      </w:r>
      <w:r w:rsidRPr="00684404">
        <w:rPr>
          <w:rFonts w:cstheme="minorHAnsi"/>
          <w:sz w:val="24"/>
          <w:szCs w:val="24"/>
        </w:rPr>
        <w:t xml:space="preserve"> pornography, fake news, racism, misogyny, self-harm, suicide, anti-Semitism, radicalisation and extremism.</w:t>
      </w:r>
    </w:p>
    <w:p w:rsidRPr="00684404" w:rsidR="00160ECA" w:rsidP="00522E31" w:rsidRDefault="00160ECA" w14:paraId="7A5EBC5B" w14:textId="12D812A1">
      <w:pPr>
        <w:pStyle w:val="ListParagraph"/>
        <w:numPr>
          <w:ilvl w:val="0"/>
          <w:numId w:val="1"/>
        </w:numPr>
        <w:spacing w:line="240" w:lineRule="auto"/>
        <w:jc w:val="both"/>
        <w:rPr>
          <w:rFonts w:cstheme="minorHAnsi"/>
          <w:sz w:val="24"/>
          <w:szCs w:val="24"/>
        </w:rPr>
      </w:pPr>
      <w:r w:rsidRPr="00684404">
        <w:rPr>
          <w:rFonts w:cstheme="minorHAnsi"/>
          <w:sz w:val="24"/>
          <w:szCs w:val="24"/>
        </w:rPr>
        <w:t>Contact: being subjected to harmful online interaction with other users. For example</w:t>
      </w:r>
      <w:r w:rsidRPr="00684404" w:rsidR="0082066D">
        <w:rPr>
          <w:rFonts w:cstheme="minorHAnsi"/>
          <w:sz w:val="24"/>
          <w:szCs w:val="24"/>
        </w:rPr>
        <w:t>,</w:t>
      </w:r>
      <w:r w:rsidRPr="00684404">
        <w:rPr>
          <w:rFonts w:cstheme="minorHAnsi"/>
          <w:sz w:val="24"/>
          <w:szCs w:val="24"/>
        </w:rPr>
        <w:t xml:space="preserve"> peer to peer pressure, commercial advertising and adults posing as children or young adults with the intention to groom or exploit them for sexual, criminal, financial or other purposes.</w:t>
      </w:r>
    </w:p>
    <w:p w:rsidRPr="00684404" w:rsidR="00160ECA" w:rsidP="00522E31" w:rsidRDefault="00160ECA" w14:paraId="2C220401" w14:textId="77777777">
      <w:pPr>
        <w:pStyle w:val="ListParagraph"/>
        <w:numPr>
          <w:ilvl w:val="0"/>
          <w:numId w:val="1"/>
        </w:numPr>
        <w:spacing w:line="240" w:lineRule="auto"/>
        <w:jc w:val="both"/>
        <w:rPr>
          <w:rFonts w:cstheme="minorHAnsi"/>
          <w:sz w:val="24"/>
          <w:szCs w:val="24"/>
        </w:rPr>
      </w:pPr>
      <w:r w:rsidRPr="00684404">
        <w:rPr>
          <w:rFonts w:cstheme="minorHAnsi"/>
          <w:sz w:val="24"/>
          <w:szCs w:val="24"/>
        </w:rPr>
        <w:t>Conduct: personal online behaviour that increases the likelihood of, or causes, harm. For example, making, sending and receiving explicit images (including consensual and non-consensual sharing of nudes and semi-nudes and/or pornography), sharing other explicit images and online bullying.</w:t>
      </w:r>
    </w:p>
    <w:p w:rsidRPr="00684404" w:rsidR="00160ECA" w:rsidP="00522E31" w:rsidRDefault="00160ECA" w14:paraId="1C7F5F61" w14:textId="6AAA8E4D">
      <w:pPr>
        <w:pStyle w:val="ListParagraph"/>
        <w:numPr>
          <w:ilvl w:val="0"/>
          <w:numId w:val="1"/>
        </w:numPr>
        <w:spacing w:line="240" w:lineRule="auto"/>
        <w:jc w:val="both"/>
        <w:rPr>
          <w:rFonts w:cstheme="minorHAnsi"/>
          <w:sz w:val="24"/>
          <w:szCs w:val="24"/>
        </w:rPr>
      </w:pPr>
      <w:r w:rsidRPr="00684404">
        <w:rPr>
          <w:rFonts w:cstheme="minorHAnsi"/>
          <w:sz w:val="24"/>
          <w:szCs w:val="24"/>
        </w:rPr>
        <w:t>Commerce: risks such as online gambling, inappropriate advertising, phishing and or financial scams.</w:t>
      </w:r>
    </w:p>
    <w:p w:rsidRPr="00522E31" w:rsidR="00160ECA" w:rsidP="422F16FC" w:rsidRDefault="00160ECA" w14:paraId="486D28E9" w14:textId="3D93EEA0">
      <w:pPr>
        <w:spacing w:line="240" w:lineRule="auto"/>
        <w:jc w:val="both"/>
        <w:rPr>
          <w:rFonts w:cs="Calibri" w:cstheme="minorAscii"/>
          <w:sz w:val="24"/>
          <w:szCs w:val="24"/>
        </w:rPr>
      </w:pPr>
      <w:r w:rsidRPr="422F16FC" w:rsidR="00160ECA">
        <w:rPr>
          <w:rFonts w:cs="Calibri" w:cstheme="minorAscii"/>
          <w:sz w:val="24"/>
          <w:szCs w:val="24"/>
        </w:rPr>
        <w:t xml:space="preserve">Learning Opportunities recognises that technology, and the risks and harms related to it, evolve and change rapidly. </w:t>
      </w:r>
      <w:r w:rsidRPr="422F16FC" w:rsidR="7A11D83B">
        <w:rPr>
          <w:rFonts w:cs="Calibri" w:cstheme="minorAscii"/>
          <w:sz w:val="24"/>
          <w:szCs w:val="24"/>
        </w:rPr>
        <w:t xml:space="preserve">We </w:t>
      </w:r>
      <w:r w:rsidRPr="422F16FC" w:rsidR="00160ECA">
        <w:rPr>
          <w:rFonts w:cs="Calibri" w:cstheme="minorAscii"/>
          <w:sz w:val="24"/>
          <w:szCs w:val="24"/>
        </w:rPr>
        <w:t xml:space="preserve">will carry out an annual review of our approaches to online safety, supported </w:t>
      </w:r>
      <w:r w:rsidRPr="422F16FC" w:rsidR="00160ECA">
        <w:rPr>
          <w:rFonts w:cs="Calibri" w:cstheme="minorAscii"/>
          <w:sz w:val="24"/>
          <w:szCs w:val="24"/>
        </w:rPr>
        <w:t>by an annual risk assessment, which considers and reflects the current risks our students face online.</w:t>
      </w:r>
    </w:p>
    <w:p w:rsidRPr="00522E31" w:rsidR="00160ECA" w:rsidP="00522E31" w:rsidRDefault="00160ECA" w14:paraId="614C2602" w14:textId="529A4ECC">
      <w:pPr>
        <w:spacing w:line="240" w:lineRule="auto"/>
        <w:jc w:val="both"/>
        <w:rPr>
          <w:rFonts w:cstheme="minorHAnsi"/>
          <w:sz w:val="24"/>
          <w:szCs w:val="24"/>
        </w:rPr>
      </w:pPr>
      <w:r w:rsidRPr="00522E31">
        <w:rPr>
          <w:rFonts w:cstheme="minorHAnsi"/>
          <w:sz w:val="24"/>
          <w:szCs w:val="24"/>
        </w:rPr>
        <w:t>The headteacher will be informed of any online safety concerns by the DSL, as appropriate. The Headteacher challenge meetings will provide a platform for the proprietor to consider and review online safety practice and incidents, including outcomes</w:t>
      </w:r>
      <w:r w:rsidR="00263EC8">
        <w:rPr>
          <w:rFonts w:cstheme="minorHAnsi"/>
          <w:sz w:val="24"/>
          <w:szCs w:val="24"/>
        </w:rPr>
        <w:t>.</w:t>
      </w:r>
    </w:p>
    <w:p w:rsidR="00263EC8" w:rsidP="00522E31" w:rsidRDefault="00263EC8" w14:paraId="67E73605" w14:textId="77777777">
      <w:pPr>
        <w:spacing w:line="240" w:lineRule="auto"/>
        <w:jc w:val="both"/>
        <w:rPr>
          <w:rFonts w:cstheme="minorHAnsi"/>
          <w:b/>
          <w:bCs/>
          <w:sz w:val="24"/>
          <w:szCs w:val="24"/>
        </w:rPr>
      </w:pPr>
    </w:p>
    <w:p w:rsidRPr="00522E31" w:rsidR="00160ECA" w:rsidP="00522E31" w:rsidRDefault="00263EC8" w14:paraId="5A342709" w14:textId="24396A83">
      <w:pPr>
        <w:spacing w:line="240" w:lineRule="auto"/>
        <w:jc w:val="both"/>
        <w:rPr>
          <w:rFonts w:cstheme="minorHAnsi"/>
          <w:b/>
          <w:bCs/>
          <w:sz w:val="24"/>
          <w:szCs w:val="24"/>
        </w:rPr>
      </w:pPr>
      <w:r>
        <w:rPr>
          <w:rFonts w:cstheme="minorHAnsi"/>
          <w:b/>
          <w:bCs/>
          <w:sz w:val="24"/>
          <w:szCs w:val="24"/>
          <w:u w:val="single"/>
        </w:rPr>
        <w:t>POLICIES &amp; PROCEDURES</w:t>
      </w:r>
    </w:p>
    <w:p w:rsidRPr="00522E31" w:rsidR="00160ECA" w:rsidP="00522E31" w:rsidRDefault="00160ECA" w14:paraId="78FED907" w14:textId="49B7D74A">
      <w:pPr>
        <w:spacing w:line="240" w:lineRule="auto"/>
        <w:jc w:val="both"/>
        <w:rPr>
          <w:rFonts w:cstheme="minorHAnsi"/>
          <w:sz w:val="24"/>
          <w:szCs w:val="24"/>
        </w:rPr>
      </w:pPr>
      <w:r w:rsidRPr="00522E31">
        <w:rPr>
          <w:rFonts w:cstheme="minorHAnsi"/>
          <w:sz w:val="24"/>
          <w:szCs w:val="24"/>
        </w:rPr>
        <w:t xml:space="preserve">The DSL has overall responsibility for online safety within the school but will liaise with other members of staff, for example IT technicians and curriculum leads as necessary. </w:t>
      </w:r>
    </w:p>
    <w:p w:rsidRPr="00522E31" w:rsidR="00160ECA" w:rsidP="00522E31" w:rsidRDefault="00160ECA" w14:paraId="127BAC96" w14:textId="4F9F7CA3">
      <w:pPr>
        <w:spacing w:line="240" w:lineRule="auto"/>
        <w:jc w:val="both"/>
        <w:rPr>
          <w:rFonts w:cstheme="minorHAnsi"/>
          <w:sz w:val="24"/>
          <w:szCs w:val="24"/>
        </w:rPr>
      </w:pPr>
      <w:r w:rsidRPr="00522E31">
        <w:rPr>
          <w:rFonts w:cstheme="minorHAnsi"/>
          <w:sz w:val="24"/>
          <w:szCs w:val="24"/>
        </w:rPr>
        <w:t xml:space="preserve">The DSL will respond to online safety concerns in line with our child protection and other associated policies, including our Anti-bullying policy, and behaviour policies. </w:t>
      </w:r>
    </w:p>
    <w:p w:rsidRPr="00522E31" w:rsidR="002423C4" w:rsidP="00522E31" w:rsidRDefault="00160ECA" w14:paraId="492ADD3C" w14:textId="77777777">
      <w:pPr>
        <w:pStyle w:val="ListParagraph"/>
        <w:numPr>
          <w:ilvl w:val="0"/>
          <w:numId w:val="2"/>
        </w:numPr>
        <w:spacing w:line="240" w:lineRule="auto"/>
        <w:jc w:val="both"/>
        <w:rPr>
          <w:rFonts w:cstheme="minorHAnsi"/>
          <w:sz w:val="24"/>
          <w:szCs w:val="24"/>
        </w:rPr>
      </w:pPr>
      <w:r w:rsidRPr="00522E31">
        <w:rPr>
          <w:rFonts w:cstheme="minorHAnsi"/>
          <w:sz w:val="24"/>
          <w:szCs w:val="24"/>
        </w:rPr>
        <w:t>Internal sanctions and/or support will be implemented as appropriate.</w:t>
      </w:r>
    </w:p>
    <w:p w:rsidRPr="00522E31" w:rsidR="00160ECA" w:rsidP="00522E31" w:rsidRDefault="00160ECA" w14:paraId="6D2B3113" w14:textId="4D6224CE">
      <w:pPr>
        <w:pStyle w:val="ListParagraph"/>
        <w:numPr>
          <w:ilvl w:val="0"/>
          <w:numId w:val="2"/>
        </w:numPr>
        <w:spacing w:line="240" w:lineRule="auto"/>
        <w:jc w:val="both"/>
        <w:rPr>
          <w:rFonts w:cstheme="minorHAnsi"/>
          <w:sz w:val="24"/>
          <w:szCs w:val="24"/>
        </w:rPr>
      </w:pPr>
      <w:r w:rsidRPr="00522E31">
        <w:rPr>
          <w:rFonts w:cstheme="minorHAnsi"/>
          <w:sz w:val="24"/>
          <w:szCs w:val="24"/>
        </w:rPr>
        <w:t>Where necessary, concerns will be escalated and reported to relevant partner agencies in line with local policies and procedures.</w:t>
      </w:r>
    </w:p>
    <w:p w:rsidRPr="00522E31" w:rsidR="00160ECA" w:rsidP="00522E31" w:rsidRDefault="002423C4" w14:paraId="6EB57E74" w14:textId="2BDB98E4">
      <w:pPr>
        <w:spacing w:line="240" w:lineRule="auto"/>
        <w:jc w:val="both"/>
        <w:rPr>
          <w:rFonts w:cstheme="minorHAnsi"/>
          <w:sz w:val="24"/>
          <w:szCs w:val="24"/>
        </w:rPr>
      </w:pPr>
      <w:r w:rsidRPr="00684404">
        <w:rPr>
          <w:rFonts w:cstheme="minorHAnsi"/>
          <w:sz w:val="24"/>
          <w:szCs w:val="24"/>
        </w:rPr>
        <w:t xml:space="preserve">Learning Opportunities </w:t>
      </w:r>
      <w:r w:rsidRPr="00522E31" w:rsidR="00160ECA">
        <w:rPr>
          <w:rFonts w:cstheme="minorHAnsi"/>
          <w:sz w:val="24"/>
          <w:szCs w:val="24"/>
        </w:rPr>
        <w:t xml:space="preserve">uses a wide range of technology. This </w:t>
      </w:r>
      <w:r w:rsidRPr="00522E31">
        <w:rPr>
          <w:rFonts w:cstheme="minorHAnsi"/>
          <w:sz w:val="24"/>
          <w:szCs w:val="24"/>
        </w:rPr>
        <w:t>includes</w:t>
      </w:r>
      <w:r w:rsidRPr="00522E31" w:rsidR="00160ECA">
        <w:rPr>
          <w:rFonts w:cstheme="minorHAnsi"/>
          <w:sz w:val="24"/>
          <w:szCs w:val="24"/>
        </w:rPr>
        <w:t xml:space="preserve"> computers, laptops, tablets and other digital devices, the internet, our learning platform, intranet and email systems.</w:t>
      </w:r>
    </w:p>
    <w:p w:rsidRPr="00522E31" w:rsidR="00160ECA" w:rsidP="00522E31" w:rsidRDefault="00160ECA" w14:paraId="61BA465F" w14:textId="008A24CC">
      <w:pPr>
        <w:spacing w:line="240" w:lineRule="auto"/>
        <w:jc w:val="both"/>
        <w:rPr>
          <w:rFonts w:cstheme="minorHAnsi"/>
          <w:sz w:val="24"/>
          <w:szCs w:val="24"/>
        </w:rPr>
      </w:pPr>
      <w:r w:rsidRPr="00522E31">
        <w:rPr>
          <w:rFonts w:cstheme="minorHAnsi"/>
          <w:sz w:val="24"/>
          <w:szCs w:val="24"/>
        </w:rPr>
        <w:t>All school owned devices and systems will be used in accordance with our acceptable use policies and with appropriate safety and security measures in place.</w:t>
      </w:r>
    </w:p>
    <w:p w:rsidRPr="00522E31" w:rsidR="00160ECA" w:rsidP="00522E31" w:rsidRDefault="002423C4" w14:paraId="74AB5C49" w14:textId="763F549C">
      <w:pPr>
        <w:spacing w:line="240" w:lineRule="auto"/>
        <w:jc w:val="both"/>
        <w:rPr>
          <w:rFonts w:cstheme="minorHAnsi"/>
          <w:sz w:val="24"/>
          <w:szCs w:val="24"/>
        </w:rPr>
      </w:pPr>
      <w:r w:rsidRPr="00684404">
        <w:rPr>
          <w:rFonts w:cstheme="minorHAnsi"/>
          <w:sz w:val="24"/>
          <w:szCs w:val="24"/>
        </w:rPr>
        <w:lastRenderedPageBreak/>
        <w:t xml:space="preserve">Learning Opportunities </w:t>
      </w:r>
      <w:r w:rsidRPr="00684404" w:rsidR="00160ECA">
        <w:rPr>
          <w:rFonts w:cstheme="minorHAnsi"/>
          <w:sz w:val="24"/>
          <w:szCs w:val="24"/>
        </w:rPr>
        <w:t>recognises the specific risks that can be posed by mobile and smart technology, including mobile/smart phones, cameras and wearable technology. In accordance with KCSIE 2022</w:t>
      </w:r>
      <w:r w:rsidRPr="00684404">
        <w:rPr>
          <w:rFonts w:cstheme="minorHAnsi"/>
          <w:sz w:val="24"/>
          <w:szCs w:val="24"/>
        </w:rPr>
        <w:t xml:space="preserve"> Learning Opportunities </w:t>
      </w:r>
      <w:r w:rsidRPr="00684404" w:rsidR="00160ECA">
        <w:rPr>
          <w:rFonts w:cstheme="minorHAnsi"/>
          <w:sz w:val="24"/>
          <w:szCs w:val="24"/>
        </w:rPr>
        <w:t xml:space="preserve">has appropriate mobile and smart technology and image use policies in place, which </w:t>
      </w:r>
      <w:r w:rsidRPr="00522E31" w:rsidR="00160ECA">
        <w:rPr>
          <w:rFonts w:cstheme="minorHAnsi"/>
          <w:sz w:val="24"/>
          <w:szCs w:val="24"/>
        </w:rPr>
        <w:t xml:space="preserve">are shared and understood by all members of the community. </w:t>
      </w:r>
    </w:p>
    <w:p w:rsidRPr="00522E31" w:rsidR="00160ECA" w:rsidP="00522E31" w:rsidRDefault="00160ECA" w14:paraId="6D005A66" w14:textId="77777777">
      <w:pPr>
        <w:spacing w:line="240" w:lineRule="auto"/>
        <w:jc w:val="both"/>
        <w:rPr>
          <w:rFonts w:cstheme="minorHAnsi"/>
          <w:sz w:val="24"/>
          <w:szCs w:val="24"/>
        </w:rPr>
      </w:pPr>
    </w:p>
    <w:p w:rsidRPr="00EA39BF" w:rsidR="00160ECA" w:rsidP="00522E31" w:rsidRDefault="00EA39BF" w14:paraId="4198DAE3" w14:textId="04CB3D71">
      <w:pPr>
        <w:spacing w:line="240" w:lineRule="auto"/>
        <w:jc w:val="both"/>
        <w:rPr>
          <w:rFonts w:cstheme="minorHAnsi"/>
          <w:b/>
          <w:bCs/>
          <w:sz w:val="24"/>
          <w:szCs w:val="24"/>
          <w:u w:val="single"/>
        </w:rPr>
      </w:pPr>
      <w:r>
        <w:rPr>
          <w:rFonts w:cstheme="minorHAnsi"/>
          <w:b/>
          <w:bCs/>
          <w:sz w:val="24"/>
          <w:szCs w:val="24"/>
          <w:u w:val="single"/>
        </w:rPr>
        <w:t>FILTERING &amp; MONITORING</w:t>
      </w:r>
    </w:p>
    <w:p w:rsidRPr="00522E31" w:rsidR="00160ECA" w:rsidP="00522E31" w:rsidRDefault="005C0706" w14:paraId="71DFBCCC" w14:textId="323DCEEB">
      <w:pPr>
        <w:spacing w:line="240" w:lineRule="auto"/>
        <w:jc w:val="both"/>
        <w:rPr>
          <w:rFonts w:cstheme="minorHAnsi"/>
          <w:sz w:val="24"/>
          <w:szCs w:val="24"/>
        </w:rPr>
      </w:pPr>
      <w:r w:rsidRPr="00684404">
        <w:rPr>
          <w:rFonts w:cstheme="minorHAnsi"/>
          <w:sz w:val="24"/>
          <w:szCs w:val="24"/>
        </w:rPr>
        <w:t xml:space="preserve">Learning Opportunities </w:t>
      </w:r>
      <w:r w:rsidRPr="00522E31" w:rsidR="00160ECA">
        <w:rPr>
          <w:rFonts w:cstheme="minorHAnsi"/>
          <w:sz w:val="24"/>
          <w:szCs w:val="24"/>
        </w:rPr>
        <w:t xml:space="preserve">will do all we reasonably can to limit </w:t>
      </w:r>
      <w:r w:rsidRPr="00522E31">
        <w:rPr>
          <w:rFonts w:cstheme="minorHAnsi"/>
          <w:sz w:val="24"/>
          <w:szCs w:val="24"/>
        </w:rPr>
        <w:t>student’s</w:t>
      </w:r>
      <w:r w:rsidRPr="00522E31" w:rsidR="00160ECA">
        <w:rPr>
          <w:rFonts w:cstheme="minorHAnsi"/>
          <w:sz w:val="24"/>
          <w:szCs w:val="24"/>
        </w:rPr>
        <w:t xml:space="preserve"> exposure to online risks through school provided IT systems and will ensure that appropriate filtering and monitoring systems are in place</w:t>
      </w:r>
      <w:r w:rsidRPr="00522E31">
        <w:rPr>
          <w:rFonts w:cstheme="minorHAnsi"/>
          <w:sz w:val="24"/>
          <w:szCs w:val="24"/>
        </w:rPr>
        <w:t xml:space="preserve"> e.g.</w:t>
      </w:r>
    </w:p>
    <w:p w:rsidRPr="004107B1" w:rsidR="00EB5293" w:rsidP="422F16FC" w:rsidRDefault="00EB5293" w14:paraId="6E5172B8" w14:textId="722880DE">
      <w:pPr>
        <w:pStyle w:val="ListParagraph"/>
        <w:numPr>
          <w:ilvl w:val="0"/>
          <w:numId w:val="8"/>
        </w:numPr>
        <w:spacing w:after="0" w:line="240" w:lineRule="auto"/>
        <w:jc w:val="both"/>
        <w:rPr>
          <w:rFonts w:eastAsia="Calibri" w:cs="Calibri" w:cstheme="minorAscii"/>
          <w:color w:val="auto"/>
          <w:sz w:val="24"/>
          <w:szCs w:val="24"/>
          <w:lang w:eastAsia="en-GB"/>
        </w:rPr>
      </w:pPr>
      <w:r w:rsidRPr="422F16FC" w:rsidR="00EB5293">
        <w:rPr>
          <w:rFonts w:eastAsia="Calibri" w:cs="Calibri" w:cstheme="minorAscii"/>
          <w:color w:val="auto"/>
          <w:sz w:val="24"/>
          <w:szCs w:val="24"/>
          <w:lang w:eastAsia="en-GB"/>
        </w:rPr>
        <w:t xml:space="preserve">Education broadband connectivity is provided through </w:t>
      </w:r>
      <w:r w:rsidRPr="422F16FC" w:rsidR="004107B1">
        <w:rPr>
          <w:rFonts w:eastAsia="Calibri" w:cs="Calibri" w:cstheme="minorAscii"/>
          <w:color w:val="auto"/>
          <w:sz w:val="24"/>
          <w:szCs w:val="24"/>
          <w:lang w:eastAsia="en-GB"/>
        </w:rPr>
        <w:t>BT</w:t>
      </w:r>
      <w:r w:rsidRPr="422F16FC" w:rsidR="00EB5293">
        <w:rPr>
          <w:rFonts w:eastAsia="Calibri" w:cs="Calibri" w:cstheme="minorAscii"/>
          <w:color w:val="auto"/>
          <w:sz w:val="24"/>
          <w:szCs w:val="24"/>
          <w:lang w:eastAsia="en-GB"/>
        </w:rPr>
        <w:t>.</w:t>
      </w:r>
    </w:p>
    <w:p w:rsidRPr="004107B1" w:rsidR="00EB5293" w:rsidP="422F16FC" w:rsidRDefault="00EB5293" w14:paraId="45AADC14" w14:textId="3D2F3D9C">
      <w:pPr>
        <w:pStyle w:val="ListParagraph"/>
        <w:numPr>
          <w:ilvl w:val="0"/>
          <w:numId w:val="8"/>
        </w:numPr>
        <w:spacing w:after="21" w:line="240" w:lineRule="auto"/>
        <w:ind w:right="19"/>
        <w:jc w:val="both"/>
        <w:rPr>
          <w:rFonts w:eastAsia="Calibri" w:cs="Calibri" w:cstheme="minorAscii"/>
          <w:color w:val="auto"/>
          <w:sz w:val="24"/>
          <w:szCs w:val="24"/>
          <w:lang w:eastAsia="en-GB"/>
        </w:rPr>
      </w:pPr>
      <w:r w:rsidRPr="422F16FC" w:rsidR="00EB5293">
        <w:rPr>
          <w:rFonts w:eastAsia="Calibri" w:cs="Calibri" w:cstheme="minorAscii"/>
          <w:color w:val="auto"/>
          <w:sz w:val="24"/>
          <w:szCs w:val="24"/>
          <w:lang w:eastAsia="en-GB"/>
        </w:rPr>
        <w:t>We use Watchguard, which blocks sites which can be categorised as: pornography, racial hatred, extremism, gaming and sites of an illegal nature.</w:t>
      </w:r>
    </w:p>
    <w:p w:rsidRPr="004107B1" w:rsidR="00EB5293" w:rsidP="422F16FC" w:rsidRDefault="00EB5293" w14:paraId="46C9C002" w14:textId="38C20492">
      <w:pPr>
        <w:pStyle w:val="ListParagraph"/>
        <w:numPr>
          <w:ilvl w:val="0"/>
          <w:numId w:val="8"/>
        </w:numPr>
        <w:tabs>
          <w:tab w:val="center" w:pos="399"/>
          <w:tab w:val="center" w:pos="4246"/>
        </w:tabs>
        <w:spacing w:after="21" w:line="240" w:lineRule="auto"/>
        <w:jc w:val="both"/>
        <w:rPr>
          <w:rFonts w:eastAsia="Calibri" w:cs="Calibri" w:cstheme="minorAscii"/>
          <w:color w:val="auto"/>
          <w:sz w:val="24"/>
          <w:szCs w:val="24"/>
          <w:lang w:eastAsia="en-GB"/>
        </w:rPr>
      </w:pPr>
      <w:r w:rsidRPr="422F16FC" w:rsidR="00EB5293">
        <w:rPr>
          <w:rFonts w:eastAsia="Calibri" w:cs="Calibri" w:cstheme="minorAscii"/>
          <w:color w:val="auto"/>
          <w:sz w:val="24"/>
          <w:szCs w:val="24"/>
          <w:lang w:eastAsia="en-GB"/>
        </w:rPr>
        <w:t xml:space="preserve">The filtering system blocks all sites on the </w:t>
      </w:r>
      <w:hyperlink r:id="R212197c54b204a33">
        <w:r w:rsidRPr="422F16FC" w:rsidR="00EB5293">
          <w:rPr>
            <w:rFonts w:eastAsia="Calibri" w:cs="Calibri" w:cstheme="minorAscii"/>
            <w:color w:val="auto"/>
            <w:sz w:val="24"/>
            <w:szCs w:val="24"/>
            <w:u w:val="single"/>
            <w:lang w:eastAsia="en-GB"/>
          </w:rPr>
          <w:t>Internet</w:t>
        </w:r>
      </w:hyperlink>
      <w:r w:rsidRPr="422F16FC" w:rsidR="00EB5293">
        <w:rPr>
          <w:rFonts w:eastAsia="Calibri" w:cs="Calibri" w:cstheme="minorAscii"/>
          <w:color w:val="auto"/>
          <w:sz w:val="24"/>
          <w:szCs w:val="24"/>
          <w:u w:val="single"/>
          <w:lang w:eastAsia="en-GB"/>
        </w:rPr>
        <w:t xml:space="preserve"> </w:t>
      </w:r>
      <w:hyperlink r:id="Rea50a26a1ff44ef4">
        <w:r w:rsidRPr="422F16FC" w:rsidR="00EB5293">
          <w:rPr>
            <w:rFonts w:eastAsia="Calibri" w:cs="Calibri" w:cstheme="minorAscii"/>
            <w:color w:val="auto"/>
            <w:sz w:val="24"/>
            <w:szCs w:val="24"/>
            <w:u w:val="single"/>
            <w:lang w:eastAsia="en-GB"/>
          </w:rPr>
          <w:t>Watch Foundation</w:t>
        </w:r>
      </w:hyperlink>
      <w:r w:rsidRPr="422F16FC" w:rsidR="00EB5293">
        <w:rPr>
          <w:rFonts w:eastAsia="Calibri" w:cs="Calibri" w:cstheme="minorAscii"/>
          <w:color w:val="auto"/>
          <w:sz w:val="24"/>
          <w:szCs w:val="24"/>
          <w:u w:val="single"/>
          <w:lang w:eastAsia="en-GB"/>
        </w:rPr>
        <w:t xml:space="preserve"> </w:t>
      </w:r>
      <w:r w:rsidRPr="422F16FC" w:rsidR="00EB5293">
        <w:rPr>
          <w:rFonts w:eastAsia="Calibri" w:cs="Calibri" w:cstheme="minorAscii"/>
          <w:color w:val="auto"/>
          <w:sz w:val="24"/>
          <w:szCs w:val="24"/>
          <w:lang w:eastAsia="en-GB"/>
        </w:rPr>
        <w:t>(IWF) list.</w:t>
      </w:r>
    </w:p>
    <w:p w:rsidRPr="00655544" w:rsidR="004107B1" w:rsidP="422F16FC" w:rsidRDefault="00EB5293" w14:paraId="1CDF6C37" w14:textId="6A624DDA">
      <w:pPr>
        <w:pStyle w:val="ListParagraph"/>
        <w:numPr>
          <w:ilvl w:val="0"/>
          <w:numId w:val="8"/>
        </w:numPr>
        <w:tabs>
          <w:tab w:val="center" w:pos="399"/>
          <w:tab w:val="center" w:pos="4881"/>
        </w:tabs>
        <w:spacing w:after="0" w:line="240" w:lineRule="auto"/>
        <w:jc w:val="both"/>
        <w:rPr>
          <w:rFonts w:cs="Calibri" w:cstheme="minorAscii"/>
          <w:color w:val="auto"/>
          <w:sz w:val="24"/>
          <w:szCs w:val="24"/>
        </w:rPr>
      </w:pPr>
      <w:r w:rsidRPr="422F16FC" w:rsidR="00EB5293">
        <w:rPr>
          <w:rFonts w:eastAsia="Calibri" w:cs="Calibri" w:cstheme="minorAscii"/>
          <w:color w:val="auto"/>
          <w:sz w:val="24"/>
          <w:szCs w:val="24"/>
          <w:lang w:eastAsia="en-GB"/>
        </w:rPr>
        <w:t>We work with Primary Technologies to ensure that our filtering policy is continually reviewed.</w:t>
      </w:r>
    </w:p>
    <w:p w:rsidRPr="004107B1" w:rsidR="00655544" w:rsidP="00655544" w:rsidRDefault="00655544" w14:paraId="58518F57" w14:textId="77777777">
      <w:pPr>
        <w:pStyle w:val="ListParagraph"/>
        <w:tabs>
          <w:tab w:val="center" w:pos="399"/>
          <w:tab w:val="center" w:pos="4881"/>
        </w:tabs>
        <w:spacing w:after="0" w:line="240" w:lineRule="auto"/>
        <w:jc w:val="both"/>
        <w:rPr>
          <w:rFonts w:cstheme="minorHAnsi"/>
          <w:sz w:val="24"/>
          <w:szCs w:val="24"/>
        </w:rPr>
      </w:pPr>
    </w:p>
    <w:p w:rsidRPr="00522E31" w:rsidR="005434EA" w:rsidP="00522E31" w:rsidRDefault="005434EA" w14:paraId="75402EDE" w14:textId="0421B9BE">
      <w:pPr>
        <w:spacing w:line="240" w:lineRule="auto"/>
        <w:jc w:val="both"/>
        <w:rPr>
          <w:rFonts w:cstheme="minorHAnsi"/>
          <w:sz w:val="24"/>
          <w:szCs w:val="24"/>
        </w:rPr>
      </w:pPr>
      <w:r w:rsidRPr="00522E31">
        <w:rPr>
          <w:rFonts w:cstheme="minorHAnsi"/>
          <w:sz w:val="24"/>
          <w:szCs w:val="24"/>
        </w:rPr>
        <w:t xml:space="preserve">If </w:t>
      </w:r>
      <w:r w:rsidRPr="00522E31" w:rsidR="00160ECA">
        <w:rPr>
          <w:rFonts w:cstheme="minorHAnsi"/>
          <w:sz w:val="24"/>
          <w:szCs w:val="24"/>
        </w:rPr>
        <w:t xml:space="preserve">students or staff discover unsuitable sites or material, they are required to: </w:t>
      </w:r>
    </w:p>
    <w:p w:rsidRPr="006F339F" w:rsidR="005434EA" w:rsidP="422F16FC" w:rsidRDefault="00160ECA" w14:paraId="15B183A6" w14:textId="77777777">
      <w:pPr>
        <w:pStyle w:val="ListParagraph"/>
        <w:numPr>
          <w:ilvl w:val="0"/>
          <w:numId w:val="3"/>
        </w:numPr>
        <w:spacing w:line="240" w:lineRule="auto"/>
        <w:jc w:val="both"/>
        <w:rPr>
          <w:rFonts w:cs="Calibri" w:cstheme="minorAscii"/>
          <w:color w:val="auto"/>
          <w:sz w:val="24"/>
          <w:szCs w:val="24"/>
        </w:rPr>
      </w:pPr>
      <w:r w:rsidRPr="422F16FC" w:rsidR="00160ECA">
        <w:rPr>
          <w:rFonts w:cs="Calibri" w:cstheme="minorAscii"/>
          <w:color w:val="auto"/>
          <w:sz w:val="24"/>
          <w:szCs w:val="24"/>
        </w:rPr>
        <w:t xml:space="preserve">turn off monitor/screen, </w:t>
      </w:r>
    </w:p>
    <w:p w:rsidRPr="006F339F" w:rsidR="006F339F" w:rsidP="422F16FC" w:rsidRDefault="00160ECA" w14:paraId="50FF6113" w14:textId="0546CD5D">
      <w:pPr>
        <w:pStyle w:val="ListParagraph"/>
        <w:numPr>
          <w:ilvl w:val="0"/>
          <w:numId w:val="3"/>
        </w:numPr>
        <w:spacing w:line="240" w:lineRule="auto"/>
        <w:jc w:val="both"/>
        <w:rPr>
          <w:rFonts w:cs="Calibri" w:cstheme="minorAscii"/>
          <w:color w:val="auto"/>
          <w:sz w:val="24"/>
          <w:szCs w:val="24"/>
        </w:rPr>
      </w:pPr>
      <w:r w:rsidRPr="422F16FC" w:rsidR="00160ECA">
        <w:rPr>
          <w:rFonts w:cs="Calibri" w:cstheme="minorAscii"/>
          <w:color w:val="auto"/>
          <w:sz w:val="24"/>
          <w:szCs w:val="24"/>
        </w:rPr>
        <w:t>report the concern immediately to a member of staff</w:t>
      </w:r>
      <w:r w:rsidRPr="422F16FC" w:rsidR="005434EA">
        <w:rPr>
          <w:rFonts w:cs="Calibri" w:cstheme="minorAscii"/>
          <w:color w:val="auto"/>
          <w:sz w:val="24"/>
          <w:szCs w:val="24"/>
        </w:rPr>
        <w:t xml:space="preserve"> </w:t>
      </w:r>
    </w:p>
    <w:p w:rsidRPr="006F339F" w:rsidR="006F339F" w:rsidP="422F16FC" w:rsidRDefault="00E65542" w14:paraId="088F842C" w14:textId="77777777">
      <w:pPr>
        <w:pStyle w:val="ListParagraph"/>
        <w:numPr>
          <w:ilvl w:val="0"/>
          <w:numId w:val="3"/>
        </w:numPr>
        <w:spacing w:line="240" w:lineRule="auto"/>
        <w:jc w:val="both"/>
        <w:rPr>
          <w:rFonts w:cs="Calibri" w:cstheme="minorAscii"/>
          <w:color w:val="auto"/>
          <w:sz w:val="24"/>
          <w:szCs w:val="24"/>
        </w:rPr>
      </w:pPr>
      <w:r w:rsidRPr="422F16FC" w:rsidR="00E65542">
        <w:rPr>
          <w:rFonts w:cs="Calibri" w:cstheme="minorAscii"/>
          <w:color w:val="auto"/>
          <w:sz w:val="24"/>
          <w:szCs w:val="24"/>
        </w:rPr>
        <w:t>The member of staff will report the concern (including the URL of the site if possible) to the DSL and/or technical staff.</w:t>
      </w:r>
    </w:p>
    <w:p w:rsidRPr="006F339F" w:rsidR="006F339F" w:rsidP="422F16FC" w:rsidRDefault="00E65542" w14:paraId="5610F018" w14:textId="77777777">
      <w:pPr>
        <w:pStyle w:val="ListParagraph"/>
        <w:numPr>
          <w:ilvl w:val="0"/>
          <w:numId w:val="3"/>
        </w:numPr>
        <w:spacing w:line="240" w:lineRule="auto"/>
        <w:jc w:val="both"/>
        <w:rPr>
          <w:rFonts w:cs="Calibri" w:cstheme="minorAscii"/>
          <w:color w:val="auto"/>
          <w:sz w:val="24"/>
          <w:szCs w:val="24"/>
        </w:rPr>
      </w:pPr>
      <w:r w:rsidRPr="422F16FC" w:rsidR="00E65542">
        <w:rPr>
          <w:rFonts w:cs="Calibri" w:cstheme="minorAscii"/>
          <w:color w:val="auto"/>
          <w:sz w:val="24"/>
          <w:szCs w:val="24"/>
        </w:rPr>
        <w:t>T</w:t>
      </w:r>
      <w:r w:rsidRPr="422F16FC" w:rsidR="006F339F">
        <w:rPr>
          <w:rFonts w:cs="Calibri" w:cstheme="minorAscii"/>
          <w:color w:val="auto"/>
          <w:sz w:val="24"/>
          <w:szCs w:val="24"/>
        </w:rPr>
        <w:t>he</w:t>
      </w:r>
      <w:r w:rsidRPr="422F16FC" w:rsidR="00E65542">
        <w:rPr>
          <w:rFonts w:cs="Calibri" w:cstheme="minorAscii"/>
          <w:color w:val="auto"/>
          <w:sz w:val="24"/>
          <w:szCs w:val="24"/>
        </w:rPr>
        <w:t xml:space="preserve"> breach will be recorded and escalated as appropriate.</w:t>
      </w:r>
    </w:p>
    <w:p w:rsidRPr="006F339F" w:rsidR="006F339F" w:rsidP="422F16FC" w:rsidRDefault="00E65542" w14:paraId="6544076A" w14:textId="77777777">
      <w:pPr>
        <w:pStyle w:val="ListParagraph"/>
        <w:numPr>
          <w:ilvl w:val="0"/>
          <w:numId w:val="3"/>
        </w:numPr>
        <w:spacing w:line="240" w:lineRule="auto"/>
        <w:jc w:val="both"/>
        <w:rPr>
          <w:rFonts w:cs="Calibri" w:cstheme="minorAscii"/>
          <w:color w:val="auto"/>
          <w:sz w:val="24"/>
          <w:szCs w:val="24"/>
        </w:rPr>
      </w:pPr>
      <w:r w:rsidRPr="422F16FC" w:rsidR="00E65542">
        <w:rPr>
          <w:rFonts w:cs="Calibri" w:cstheme="minorAscii"/>
          <w:color w:val="auto"/>
          <w:sz w:val="24"/>
          <w:szCs w:val="24"/>
        </w:rPr>
        <w:t>Parents/carers will be informed of filtering breaches involving their child.</w:t>
      </w:r>
    </w:p>
    <w:p w:rsidRPr="006F339F" w:rsidR="00E65542" w:rsidP="422F16FC" w:rsidRDefault="00E65542" w14:paraId="6BC285E0" w14:textId="16DADC59">
      <w:pPr>
        <w:pStyle w:val="ListParagraph"/>
        <w:numPr>
          <w:ilvl w:val="0"/>
          <w:numId w:val="3"/>
        </w:numPr>
        <w:spacing w:line="240" w:lineRule="auto"/>
        <w:jc w:val="both"/>
        <w:rPr>
          <w:rFonts w:cs="Calibri" w:cstheme="minorAscii"/>
          <w:color w:val="auto"/>
          <w:sz w:val="24"/>
          <w:szCs w:val="24"/>
        </w:rPr>
      </w:pPr>
      <w:r w:rsidRPr="422F16FC" w:rsidR="00E65542">
        <w:rPr>
          <w:rFonts w:cs="Calibri" w:cstheme="minorAscii"/>
          <w:color w:val="auto"/>
          <w:sz w:val="24"/>
          <w:szCs w:val="24"/>
        </w:rPr>
        <w:t>Any material believed to be illegal will be reported immediately to the appropriate agencies, such as the IWF, Kent Police or CEOP.</w:t>
      </w:r>
    </w:p>
    <w:p w:rsidRPr="00522E31" w:rsidR="00160ECA" w:rsidP="00522E31" w:rsidRDefault="00160ECA" w14:paraId="501F3490" w14:textId="70C904DC">
      <w:pPr>
        <w:spacing w:line="240" w:lineRule="auto"/>
        <w:jc w:val="both"/>
        <w:rPr>
          <w:rFonts w:cstheme="minorHAnsi"/>
          <w:sz w:val="24"/>
          <w:szCs w:val="24"/>
        </w:rPr>
      </w:pPr>
      <w:r w:rsidRPr="00522E31">
        <w:rPr>
          <w:rFonts w:cstheme="minorHAnsi"/>
          <w:sz w:val="24"/>
          <w:szCs w:val="24"/>
        </w:rPr>
        <w:t>Our leadership team and relevant staff have an awareness and understanding of the filtering and monitoring provisions in place, manage them effectively and know how to escalate concerns when identified.</w:t>
      </w:r>
    </w:p>
    <w:p w:rsidRPr="00522E31" w:rsidR="00160ECA" w:rsidP="00522E31" w:rsidRDefault="00160ECA" w14:paraId="505F38C1" w14:textId="3F312D61">
      <w:pPr>
        <w:spacing w:line="240" w:lineRule="auto"/>
        <w:jc w:val="both"/>
        <w:rPr>
          <w:rFonts w:cstheme="minorHAnsi"/>
          <w:sz w:val="24"/>
          <w:szCs w:val="24"/>
        </w:rPr>
      </w:pPr>
      <w:r w:rsidRPr="00522E31">
        <w:rPr>
          <w:rFonts w:cstheme="minorHAnsi"/>
          <w:sz w:val="24"/>
          <w:szCs w:val="24"/>
        </w:rPr>
        <w:t>All users will be informed that use of our systems can be monitored, and that monitoring will be in line with data protection, human rights, and privacy legislation.</w:t>
      </w:r>
    </w:p>
    <w:p w:rsidRPr="003B0E42" w:rsidR="00E13BDE" w:rsidP="422F16FC" w:rsidRDefault="00E13BDE" w14:paraId="4A77A86A" w14:textId="78C9B9D9">
      <w:pPr>
        <w:spacing w:after="21" w:line="240" w:lineRule="auto"/>
        <w:ind w:right="19"/>
        <w:jc w:val="both"/>
        <w:rPr>
          <w:rFonts w:eastAsia="Calibri" w:cs="Calibri" w:cstheme="minorAscii"/>
          <w:color w:val="auto"/>
          <w:sz w:val="24"/>
          <w:szCs w:val="24"/>
          <w:lang w:eastAsia="en-GB"/>
        </w:rPr>
      </w:pPr>
      <w:r w:rsidRPr="422F16FC" w:rsidR="00E13BDE">
        <w:rPr>
          <w:rFonts w:eastAsia="Calibri" w:cs="Calibri" w:cstheme="minorAscii"/>
          <w:color w:val="auto"/>
          <w:sz w:val="24"/>
          <w:szCs w:val="24"/>
          <w:lang w:eastAsia="en-GB"/>
        </w:rPr>
        <w:t>We will appropriately monitor internet use on all setting owned or provided internet enabled devices. This is achieved by:</w:t>
      </w:r>
    </w:p>
    <w:p w:rsidRPr="003B0E42" w:rsidR="00D51C75" w:rsidP="422F16FC" w:rsidRDefault="00E13BDE" w14:paraId="159F9C1A" w14:textId="77777777">
      <w:pPr>
        <w:pStyle w:val="ListParagraph"/>
        <w:numPr>
          <w:ilvl w:val="0"/>
          <w:numId w:val="9"/>
        </w:numPr>
        <w:spacing w:after="21" w:line="240" w:lineRule="auto"/>
        <w:ind w:right="443"/>
        <w:jc w:val="both"/>
        <w:rPr>
          <w:rFonts w:eastAsia="Calibri" w:cs="Calibri" w:cstheme="minorAscii"/>
          <w:color w:val="auto"/>
          <w:sz w:val="24"/>
          <w:szCs w:val="24"/>
          <w:lang w:eastAsia="en-GB"/>
        </w:rPr>
      </w:pPr>
      <w:r w:rsidRPr="422F16FC" w:rsidR="00E13BDE">
        <w:rPr>
          <w:rFonts w:eastAsia="Calibri" w:cs="Calibri" w:cstheme="minorAscii"/>
          <w:color w:val="auto"/>
          <w:sz w:val="24"/>
          <w:szCs w:val="24"/>
          <w:lang w:eastAsia="en-GB"/>
        </w:rPr>
        <w:t xml:space="preserve">Monitoring / supervision of students </w:t>
      </w:r>
    </w:p>
    <w:p w:rsidRPr="003B0E42" w:rsidR="00D51C75" w:rsidP="422F16FC" w:rsidRDefault="00E13BDE" w14:paraId="31805A4B" w14:textId="77777777">
      <w:pPr>
        <w:pStyle w:val="ListParagraph"/>
        <w:numPr>
          <w:ilvl w:val="0"/>
          <w:numId w:val="9"/>
        </w:numPr>
        <w:spacing w:after="21" w:line="240" w:lineRule="auto"/>
        <w:ind w:right="443"/>
        <w:jc w:val="both"/>
        <w:rPr>
          <w:rFonts w:eastAsia="Calibri" w:cs="Calibri" w:cstheme="minorAscii"/>
          <w:color w:val="auto"/>
          <w:sz w:val="24"/>
          <w:szCs w:val="24"/>
          <w:lang w:eastAsia="en-GB"/>
        </w:rPr>
      </w:pPr>
      <w:r w:rsidRPr="422F16FC" w:rsidR="00E13BDE">
        <w:rPr>
          <w:rFonts w:eastAsia="Calibri" w:cs="Calibri" w:cstheme="minorAscii"/>
          <w:color w:val="auto"/>
          <w:sz w:val="24"/>
          <w:szCs w:val="24"/>
          <w:lang w:eastAsia="en-GB"/>
        </w:rPr>
        <w:t xml:space="preserve">Monitoring internet and web access using </w:t>
      </w:r>
      <w:proofErr w:type="spellStart"/>
      <w:r w:rsidRPr="422F16FC" w:rsidR="00E13BDE">
        <w:rPr>
          <w:rFonts w:eastAsia="Calibri" w:cs="Calibri" w:cstheme="minorAscii"/>
          <w:color w:val="auto"/>
          <w:sz w:val="24"/>
          <w:szCs w:val="24"/>
          <w:lang w:eastAsia="en-GB"/>
        </w:rPr>
        <w:t>securus</w:t>
      </w:r>
      <w:proofErr w:type="spellEnd"/>
      <w:r w:rsidRPr="422F16FC" w:rsidR="00E13BDE">
        <w:rPr>
          <w:rFonts w:eastAsia="Calibri" w:cs="Calibri" w:cstheme="minorAscii"/>
          <w:color w:val="auto"/>
          <w:sz w:val="24"/>
          <w:szCs w:val="24"/>
          <w:lang w:eastAsia="en-GB"/>
        </w:rPr>
        <w:t xml:space="preserve"> </w:t>
      </w:r>
    </w:p>
    <w:p w:rsidR="003B0E42" w:rsidP="00D51C75" w:rsidRDefault="003B0E42" w14:paraId="5FDF1514" w14:textId="77777777">
      <w:pPr>
        <w:spacing w:after="21" w:line="240" w:lineRule="auto"/>
        <w:ind w:right="443"/>
        <w:jc w:val="both"/>
        <w:rPr>
          <w:rFonts w:eastAsia="Calibri" w:cstheme="minorHAnsi"/>
          <w:color w:val="00B050"/>
          <w:sz w:val="24"/>
          <w:szCs w:val="24"/>
          <w:lang w:eastAsia="en-GB"/>
        </w:rPr>
      </w:pPr>
    </w:p>
    <w:p w:rsidR="00160ECA" w:rsidP="003B0E42" w:rsidRDefault="00160ECA" w14:paraId="5C1E66A8" w14:textId="5AC3A4F9">
      <w:pPr>
        <w:spacing w:after="0" w:line="240" w:lineRule="auto"/>
        <w:jc w:val="both"/>
        <w:rPr>
          <w:rFonts w:cstheme="minorHAnsi"/>
          <w:sz w:val="24"/>
          <w:szCs w:val="24"/>
        </w:rPr>
      </w:pPr>
      <w:r w:rsidRPr="00522E31">
        <w:rPr>
          <w:rFonts w:cstheme="minorHAnsi"/>
          <w:sz w:val="24"/>
          <w:szCs w:val="24"/>
        </w:rPr>
        <w:t>Filtering breaches or concerns identified through our monitoring approaches will be recorded and reported to the DSL who will respond as appropriate.</w:t>
      </w:r>
    </w:p>
    <w:p w:rsidRPr="00522E31" w:rsidR="003B0E42" w:rsidP="003B0E42" w:rsidRDefault="003B0E42" w14:paraId="1E9CBE26" w14:textId="77777777">
      <w:pPr>
        <w:spacing w:after="0" w:line="240" w:lineRule="auto"/>
        <w:jc w:val="both"/>
        <w:rPr>
          <w:rFonts w:cstheme="minorHAnsi"/>
          <w:sz w:val="24"/>
          <w:szCs w:val="24"/>
        </w:rPr>
      </w:pPr>
    </w:p>
    <w:p w:rsidRPr="00522E31" w:rsidR="00160ECA" w:rsidP="00522E31" w:rsidRDefault="00160ECA" w14:paraId="7CC67867" w14:textId="2BF2FE54">
      <w:pPr>
        <w:spacing w:line="240" w:lineRule="auto"/>
        <w:jc w:val="both"/>
        <w:rPr>
          <w:rFonts w:cstheme="minorHAnsi"/>
          <w:sz w:val="24"/>
          <w:szCs w:val="24"/>
        </w:rPr>
      </w:pPr>
      <w:r w:rsidRPr="00522E31">
        <w:rPr>
          <w:rFonts w:cstheme="minorHAnsi"/>
          <w:sz w:val="24"/>
          <w:szCs w:val="24"/>
        </w:rPr>
        <w:t>Any access to material believed to be illegal will be reported immediately to the relevant agencies, such as the Internet Watch Foundation and the police.</w:t>
      </w:r>
    </w:p>
    <w:p w:rsidRPr="00686D46" w:rsidR="00160ECA" w:rsidP="00522E31" w:rsidRDefault="00160ECA" w14:paraId="3405E902" w14:textId="4937C46C">
      <w:pPr>
        <w:spacing w:line="240" w:lineRule="auto"/>
        <w:jc w:val="both"/>
        <w:rPr>
          <w:rFonts w:cstheme="minorHAnsi"/>
          <w:sz w:val="24"/>
          <w:szCs w:val="24"/>
        </w:rPr>
      </w:pPr>
      <w:r w:rsidRPr="00686D46">
        <w:rPr>
          <w:rFonts w:cstheme="minorHAnsi"/>
          <w:sz w:val="24"/>
          <w:szCs w:val="24"/>
        </w:rPr>
        <w:t xml:space="preserve">When implementing appropriate filtering and monitoring, </w:t>
      </w:r>
      <w:r w:rsidRPr="00686D46" w:rsidR="00BB4233">
        <w:rPr>
          <w:rFonts w:cstheme="minorHAnsi"/>
          <w:sz w:val="24"/>
          <w:szCs w:val="24"/>
        </w:rPr>
        <w:t xml:space="preserve">Learning Opportunities </w:t>
      </w:r>
      <w:r w:rsidRPr="00686D46">
        <w:rPr>
          <w:rFonts w:cstheme="minorHAnsi"/>
          <w:sz w:val="24"/>
          <w:szCs w:val="24"/>
        </w:rPr>
        <w:t>will ensure that “over blocking” does not lead to unreasonable restrictions as to what children can be taught with regards to online teaching and safeguarding.</w:t>
      </w:r>
    </w:p>
    <w:p w:rsidRPr="00522E31" w:rsidR="00160ECA" w:rsidP="00522E31" w:rsidRDefault="00160ECA" w14:paraId="366E9C1D" w14:textId="4402FCD0">
      <w:pPr>
        <w:spacing w:line="240" w:lineRule="auto"/>
        <w:jc w:val="both"/>
        <w:rPr>
          <w:rFonts w:cstheme="minorHAnsi"/>
          <w:sz w:val="24"/>
          <w:szCs w:val="24"/>
        </w:rPr>
      </w:pPr>
      <w:r w:rsidRPr="00686D46">
        <w:rPr>
          <w:rFonts w:cstheme="minorHAnsi"/>
          <w:sz w:val="24"/>
          <w:szCs w:val="24"/>
        </w:rPr>
        <w:lastRenderedPageBreak/>
        <w:t xml:space="preserve">Whilst filtering and monitoring is an important part of our online safety responsibilities, it is only one part of </w:t>
      </w:r>
      <w:r w:rsidRPr="00686D46" w:rsidR="00BB4233">
        <w:rPr>
          <w:rFonts w:cstheme="minorHAnsi"/>
          <w:sz w:val="24"/>
          <w:szCs w:val="24"/>
        </w:rPr>
        <w:t>Learning Opportunities</w:t>
      </w:r>
      <w:r w:rsidRPr="00686D46">
        <w:rPr>
          <w:rFonts w:cstheme="minorHAnsi"/>
          <w:sz w:val="24"/>
          <w:szCs w:val="24"/>
        </w:rPr>
        <w:t xml:space="preserve"> approach </w:t>
      </w:r>
      <w:r w:rsidRPr="00522E31">
        <w:rPr>
          <w:rFonts w:cstheme="minorHAnsi"/>
          <w:sz w:val="24"/>
          <w:szCs w:val="24"/>
        </w:rPr>
        <w:t xml:space="preserve">to online safety. </w:t>
      </w:r>
    </w:p>
    <w:p w:rsidRPr="00522E31" w:rsidR="00BB4233" w:rsidP="422F16FC" w:rsidRDefault="00BB4233" w14:paraId="55914921" w14:textId="4C143E73">
      <w:pPr>
        <w:pStyle w:val="ListParagraph"/>
        <w:numPr>
          <w:ilvl w:val="0"/>
          <w:numId w:val="4"/>
        </w:numPr>
        <w:spacing w:line="240" w:lineRule="auto"/>
        <w:jc w:val="both"/>
        <w:rPr>
          <w:rFonts w:cs="Calibri" w:cstheme="minorAscii"/>
          <w:color w:val="auto"/>
          <w:sz w:val="24"/>
          <w:szCs w:val="24"/>
        </w:rPr>
      </w:pPr>
      <w:r w:rsidRPr="422F16FC" w:rsidR="00BB4233">
        <w:rPr>
          <w:rFonts w:cs="Calibri" w:cstheme="minorAscii"/>
          <w:sz w:val="24"/>
          <w:szCs w:val="24"/>
        </w:rPr>
        <w:t>S</w:t>
      </w:r>
      <w:r w:rsidRPr="422F16FC" w:rsidR="00160ECA">
        <w:rPr>
          <w:rFonts w:cs="Calibri" w:cstheme="minorAscii"/>
          <w:color w:val="auto"/>
          <w:sz w:val="24"/>
          <w:szCs w:val="24"/>
        </w:rPr>
        <w:t xml:space="preserve">tudents will use appropriate search tools, apps and online resources as identified by staff, following an informed </w:t>
      </w:r>
      <w:r w:rsidRPr="422F16FC" w:rsidR="6864CB38">
        <w:rPr>
          <w:rFonts w:cs="Calibri" w:cstheme="minorAscii"/>
          <w:color w:val="auto"/>
          <w:sz w:val="24"/>
          <w:szCs w:val="24"/>
        </w:rPr>
        <w:t>assessment</w:t>
      </w:r>
      <w:r w:rsidRPr="422F16FC" w:rsidR="6864CB38">
        <w:rPr>
          <w:rFonts w:cs="Calibri" w:cstheme="minorAscii"/>
          <w:color w:val="auto"/>
          <w:sz w:val="24"/>
          <w:szCs w:val="24"/>
        </w:rPr>
        <w:t xml:space="preserve"> of suitability</w:t>
      </w:r>
      <w:r w:rsidRPr="422F16FC" w:rsidR="00160ECA">
        <w:rPr>
          <w:rFonts w:cs="Calibri" w:cstheme="minorAscii"/>
          <w:color w:val="auto"/>
          <w:sz w:val="24"/>
          <w:szCs w:val="24"/>
        </w:rPr>
        <w:t>.</w:t>
      </w:r>
    </w:p>
    <w:p w:rsidRPr="00522E31" w:rsidR="00BB4233" w:rsidP="422F16FC" w:rsidRDefault="00160ECA" w14:paraId="48CF0DAF" w14:textId="77777777">
      <w:pPr>
        <w:pStyle w:val="ListParagraph"/>
        <w:numPr>
          <w:ilvl w:val="0"/>
          <w:numId w:val="4"/>
        </w:numPr>
        <w:spacing w:line="240" w:lineRule="auto"/>
        <w:jc w:val="both"/>
        <w:rPr>
          <w:rFonts w:cs="Calibri" w:cstheme="minorAscii"/>
          <w:color w:val="auto"/>
          <w:sz w:val="24"/>
          <w:szCs w:val="24"/>
        </w:rPr>
      </w:pPr>
      <w:r w:rsidRPr="422F16FC" w:rsidR="00160ECA">
        <w:rPr>
          <w:rFonts w:cs="Calibri" w:cstheme="minorAscii"/>
          <w:color w:val="auto"/>
          <w:sz w:val="24"/>
          <w:szCs w:val="24"/>
        </w:rPr>
        <w:t>Internet use will be supervised by staff as appropriate to students age and ability.</w:t>
      </w:r>
    </w:p>
    <w:p w:rsidRPr="003A624A" w:rsidR="00160ECA" w:rsidP="422F16FC" w:rsidRDefault="00BB4233" w14:paraId="4E165D6C" w14:textId="47349F46">
      <w:pPr>
        <w:pStyle w:val="ListParagraph"/>
        <w:numPr>
          <w:ilvl w:val="0"/>
          <w:numId w:val="4"/>
        </w:numPr>
        <w:spacing w:line="240" w:lineRule="auto"/>
        <w:jc w:val="both"/>
        <w:rPr>
          <w:rFonts w:cs="Calibri" w:cstheme="minorAscii"/>
          <w:color w:val="auto"/>
          <w:sz w:val="24"/>
          <w:szCs w:val="24"/>
        </w:rPr>
      </w:pPr>
      <w:r w:rsidRPr="422F16FC" w:rsidR="00BB4233">
        <w:rPr>
          <w:rFonts w:cs="Calibri" w:cstheme="minorAscii"/>
          <w:color w:val="auto"/>
          <w:sz w:val="24"/>
          <w:szCs w:val="24"/>
        </w:rPr>
        <w:t>S</w:t>
      </w:r>
      <w:r w:rsidRPr="422F16FC" w:rsidR="00160ECA">
        <w:rPr>
          <w:rFonts w:cs="Calibri" w:cstheme="minorAscii"/>
          <w:color w:val="auto"/>
          <w:sz w:val="24"/>
          <w:szCs w:val="24"/>
        </w:rPr>
        <w:t>tudents will be directed to use age/ability appropriate online resources and tools by staff.</w:t>
      </w:r>
    </w:p>
    <w:p w:rsidRPr="003A624A" w:rsidR="007735C6" w:rsidP="422F16FC" w:rsidRDefault="007735C6" w14:paraId="48B11238" w14:textId="77777777">
      <w:pPr>
        <w:spacing w:line="240" w:lineRule="auto"/>
        <w:jc w:val="both"/>
        <w:rPr>
          <w:rFonts w:cs="Calibri" w:cstheme="minorAscii"/>
          <w:b w:val="1"/>
          <w:bCs w:val="1"/>
          <w:color w:val="auto"/>
          <w:sz w:val="24"/>
          <w:szCs w:val="24"/>
        </w:rPr>
      </w:pPr>
      <w:r w:rsidRPr="422F16FC" w:rsidR="007735C6">
        <w:rPr>
          <w:rFonts w:cs="Calibri" w:cstheme="minorAscii"/>
          <w:b w:val="1"/>
          <w:bCs w:val="1"/>
          <w:color w:val="auto"/>
          <w:sz w:val="24"/>
          <w:szCs w:val="24"/>
        </w:rPr>
        <w:t>Decision making</w:t>
      </w:r>
    </w:p>
    <w:p w:rsidRPr="00686D46" w:rsidR="007735C6" w:rsidP="422F16FC" w:rsidRDefault="007735C6" w14:paraId="4C14DB5D" w14:textId="568D9726">
      <w:pPr>
        <w:pStyle w:val="ListParagraph"/>
        <w:numPr>
          <w:ilvl w:val="0"/>
          <w:numId w:val="10"/>
        </w:numPr>
        <w:spacing w:line="240" w:lineRule="auto"/>
        <w:jc w:val="both"/>
        <w:rPr>
          <w:rFonts w:cs="Calibri" w:cstheme="minorAscii"/>
          <w:color w:val="auto"/>
          <w:sz w:val="24"/>
          <w:szCs w:val="24"/>
        </w:rPr>
      </w:pPr>
      <w:r w:rsidRPr="422F16FC" w:rsidR="007735C6">
        <w:rPr>
          <w:rFonts w:cs="Calibri" w:cstheme="minorAscii"/>
          <w:color w:val="auto"/>
          <w:sz w:val="24"/>
          <w:szCs w:val="24"/>
        </w:rPr>
        <w:t>Learning Opportunities leadership team have ensured that our school has age and ability appropriate filtering and monitoring in place to limit student’s exposure to online risks.</w:t>
      </w:r>
    </w:p>
    <w:p w:rsidRPr="00686D46" w:rsidR="007735C6" w:rsidP="422F16FC" w:rsidRDefault="007735C6" w14:paraId="573063A3" w14:textId="2DDE0528">
      <w:pPr>
        <w:pStyle w:val="ListParagraph"/>
        <w:numPr>
          <w:ilvl w:val="0"/>
          <w:numId w:val="10"/>
        </w:numPr>
        <w:spacing w:line="240" w:lineRule="auto"/>
        <w:jc w:val="both"/>
        <w:rPr>
          <w:rFonts w:cs="Calibri" w:cstheme="minorAscii"/>
          <w:color w:val="auto"/>
          <w:sz w:val="24"/>
          <w:szCs w:val="24"/>
        </w:rPr>
      </w:pPr>
      <w:r w:rsidRPr="422F16FC" w:rsidR="007735C6">
        <w:rPr>
          <w:rFonts w:cs="Calibri" w:cstheme="minorAscii"/>
          <w:color w:val="auto"/>
          <w:sz w:val="24"/>
          <w:szCs w:val="24"/>
        </w:rPr>
        <w:t>Our decision regarding filtering and monitoring has been informed by a risk assessment, considering our specific needs and circumstances.</w:t>
      </w:r>
    </w:p>
    <w:p w:rsidRPr="00686D46" w:rsidR="007735C6" w:rsidP="422F16FC" w:rsidRDefault="007735C6" w14:paraId="766B50C8" w14:textId="65990C96">
      <w:pPr>
        <w:pStyle w:val="ListParagraph"/>
        <w:numPr>
          <w:ilvl w:val="0"/>
          <w:numId w:val="10"/>
        </w:numPr>
        <w:spacing w:line="240" w:lineRule="auto"/>
        <w:jc w:val="both"/>
        <w:rPr>
          <w:rFonts w:cs="Calibri" w:cstheme="minorAscii"/>
          <w:color w:val="auto"/>
          <w:sz w:val="24"/>
          <w:szCs w:val="24"/>
        </w:rPr>
      </w:pPr>
      <w:r w:rsidRPr="422F16FC" w:rsidR="007735C6">
        <w:rPr>
          <w:rFonts w:cs="Calibri" w:cstheme="minorAscii"/>
          <w:color w:val="auto"/>
          <w:sz w:val="24"/>
          <w:szCs w:val="24"/>
        </w:rPr>
        <w:t>Changes to the filtering and monitoring approach will be risk assessed by staff with educational and technical experience and, where appropriate, with consent from the leadership team; all changes to the filtering policy are logged and recorded.</w:t>
      </w:r>
    </w:p>
    <w:p w:rsidRPr="00686D46" w:rsidR="007735C6" w:rsidP="422F16FC" w:rsidRDefault="007735C6" w14:paraId="0E07106E" w14:textId="6F5BBCCB">
      <w:pPr>
        <w:pStyle w:val="ListParagraph"/>
        <w:numPr>
          <w:ilvl w:val="0"/>
          <w:numId w:val="10"/>
        </w:numPr>
        <w:spacing w:line="240" w:lineRule="auto"/>
        <w:jc w:val="both"/>
        <w:rPr>
          <w:rFonts w:cs="Calibri" w:cstheme="minorAscii"/>
          <w:color w:val="auto"/>
          <w:sz w:val="24"/>
          <w:szCs w:val="24"/>
        </w:rPr>
      </w:pPr>
      <w:r w:rsidRPr="422F16FC" w:rsidR="007735C6">
        <w:rPr>
          <w:rFonts w:cs="Calibri" w:cstheme="minorAscii"/>
          <w:color w:val="auto"/>
          <w:sz w:val="24"/>
          <w:szCs w:val="24"/>
        </w:rPr>
        <w:t>The leadership team will ensure that regular checks are made to ensure that the filtering and monitoring methods are effective and appropriate.</w:t>
      </w:r>
    </w:p>
    <w:p w:rsidRPr="00686D46" w:rsidR="007735C6" w:rsidP="422F16FC" w:rsidRDefault="007735C6" w14:paraId="400E0488" w14:textId="5863DA55">
      <w:pPr>
        <w:pStyle w:val="ListParagraph"/>
        <w:numPr>
          <w:ilvl w:val="0"/>
          <w:numId w:val="10"/>
        </w:numPr>
        <w:spacing w:line="240" w:lineRule="auto"/>
        <w:jc w:val="both"/>
        <w:rPr>
          <w:rFonts w:cs="Calibri" w:cstheme="minorAscii"/>
          <w:color w:val="auto"/>
          <w:sz w:val="24"/>
          <w:szCs w:val="24"/>
        </w:rPr>
      </w:pPr>
      <w:r w:rsidRPr="422F16FC" w:rsidR="007735C6">
        <w:rPr>
          <w:rFonts w:cs="Calibri" w:cstheme="minorAscii"/>
          <w:color w:val="auto"/>
          <w:sz w:val="24"/>
          <w:szCs w:val="24"/>
        </w:rPr>
        <w:t>Learning Opportunities are mindful to ensure that “over blocking” does not unreasonably restrict access to educational activities and safeguarding materials.</w:t>
      </w:r>
    </w:p>
    <w:p w:rsidRPr="00686D46" w:rsidR="00160ECA" w:rsidP="422F16FC" w:rsidRDefault="007735C6" w14:paraId="4B0AD4B2" w14:textId="0446AA10">
      <w:pPr>
        <w:pStyle w:val="ListParagraph"/>
        <w:numPr>
          <w:ilvl w:val="0"/>
          <w:numId w:val="10"/>
        </w:numPr>
        <w:spacing w:line="240" w:lineRule="auto"/>
        <w:jc w:val="both"/>
        <w:rPr>
          <w:rFonts w:cs="Calibri" w:cstheme="minorAscii"/>
          <w:color w:val="auto"/>
          <w:sz w:val="24"/>
          <w:szCs w:val="24"/>
        </w:rPr>
      </w:pPr>
      <w:r w:rsidRPr="422F16FC" w:rsidR="007735C6">
        <w:rPr>
          <w:rFonts w:cs="Calibri" w:cstheme="minorAscii"/>
          <w:color w:val="auto"/>
          <w:sz w:val="24"/>
          <w:szCs w:val="24"/>
        </w:rPr>
        <w:t>All members of staff are aware that they cannot rely on filtering and monitoring alone to safeguard students; effective classroom management and regular education about safe and responsible use is essential</w:t>
      </w:r>
      <w:r w:rsidRPr="422F16FC" w:rsidR="007735C6">
        <w:rPr>
          <w:rFonts w:cs="Calibri" w:cstheme="minorAscii"/>
          <w:color w:val="auto"/>
          <w:sz w:val="24"/>
          <w:szCs w:val="24"/>
        </w:rPr>
        <w:t>.</w:t>
      </w:r>
    </w:p>
    <w:p w:rsidR="00686D46" w:rsidP="00522E31" w:rsidRDefault="00686D46" w14:paraId="09F9DB0D" w14:textId="77777777">
      <w:pPr>
        <w:spacing w:line="240" w:lineRule="auto"/>
        <w:jc w:val="both"/>
        <w:rPr>
          <w:rFonts w:cstheme="minorHAnsi"/>
          <w:b/>
          <w:bCs/>
          <w:sz w:val="24"/>
          <w:szCs w:val="24"/>
        </w:rPr>
      </w:pPr>
    </w:p>
    <w:p w:rsidRPr="00522E31" w:rsidR="00160ECA" w:rsidP="00522E31" w:rsidRDefault="00160ECA" w14:paraId="6D38FEF6" w14:textId="000A20C3">
      <w:pPr>
        <w:spacing w:line="240" w:lineRule="auto"/>
        <w:jc w:val="both"/>
        <w:rPr>
          <w:rFonts w:cstheme="minorHAnsi"/>
          <w:sz w:val="24"/>
          <w:szCs w:val="24"/>
        </w:rPr>
      </w:pPr>
      <w:r w:rsidRPr="003A624A">
        <w:rPr>
          <w:rFonts w:cstheme="minorHAnsi"/>
          <w:b/>
          <w:bCs/>
          <w:sz w:val="24"/>
          <w:szCs w:val="24"/>
          <w:u w:val="single"/>
        </w:rPr>
        <w:t>I</w:t>
      </w:r>
      <w:r w:rsidR="009A2282">
        <w:rPr>
          <w:rFonts w:cstheme="minorHAnsi"/>
          <w:b/>
          <w:bCs/>
          <w:sz w:val="24"/>
          <w:szCs w:val="24"/>
          <w:u w:val="single"/>
        </w:rPr>
        <w:t>NFORMATION SECURITY &amp; ACCESS MANAGEMENT</w:t>
      </w:r>
    </w:p>
    <w:p w:rsidRPr="00522E31" w:rsidR="00160ECA" w:rsidP="422F16FC" w:rsidRDefault="00BB4233" w14:paraId="3E9A2512" w14:textId="03FA08FC">
      <w:pPr>
        <w:spacing w:line="240" w:lineRule="auto"/>
        <w:jc w:val="both"/>
        <w:rPr>
          <w:rFonts w:cs="Calibri" w:cstheme="minorAscii"/>
          <w:color w:val="FF0000"/>
          <w:sz w:val="24"/>
          <w:szCs w:val="24"/>
        </w:rPr>
      </w:pPr>
      <w:r w:rsidRPr="422F16FC" w:rsidR="00BB4233">
        <w:rPr>
          <w:rFonts w:cs="Calibri" w:cstheme="minorAscii"/>
          <w:sz w:val="24"/>
          <w:szCs w:val="24"/>
        </w:rPr>
        <w:t>Learning Opportunities</w:t>
      </w:r>
      <w:r w:rsidRPr="422F16FC" w:rsidR="00160ECA">
        <w:rPr>
          <w:rFonts w:cs="Calibri" w:cstheme="minorAscii"/>
          <w:sz w:val="24"/>
          <w:szCs w:val="24"/>
        </w:rPr>
        <w:t xml:space="preserve"> is </w:t>
      </w:r>
      <w:r w:rsidRPr="422F16FC" w:rsidR="00160ECA">
        <w:rPr>
          <w:rFonts w:cs="Calibri" w:cstheme="minorAscii"/>
          <w:sz w:val="24"/>
          <w:szCs w:val="24"/>
        </w:rPr>
        <w:t>responsible for ensuring an appropriate level of security protection procedures are in place, in order to safeguard our systems as well as staff and</w:t>
      </w:r>
      <w:r w:rsidRPr="422F16FC" w:rsidR="00CD3654">
        <w:rPr>
          <w:rFonts w:cs="Calibri" w:cstheme="minorAscii"/>
          <w:sz w:val="24"/>
          <w:szCs w:val="24"/>
        </w:rPr>
        <w:t xml:space="preserve"> </w:t>
      </w:r>
      <w:r w:rsidRPr="422F16FC" w:rsidR="00160ECA">
        <w:rPr>
          <w:rFonts w:cs="Calibri" w:cstheme="minorAscii"/>
          <w:sz w:val="24"/>
          <w:szCs w:val="24"/>
        </w:rPr>
        <w:t xml:space="preserve">students. </w:t>
      </w:r>
      <w:r w:rsidRPr="422F16FC" w:rsidR="00160ECA">
        <w:rPr>
          <w:rFonts w:cs="Calibri" w:cstheme="minorAscii"/>
          <w:color w:val="auto"/>
          <w:sz w:val="24"/>
          <w:szCs w:val="24"/>
        </w:rPr>
        <w:t xml:space="preserve">Further information can be found in </w:t>
      </w:r>
      <w:r w:rsidRPr="422F16FC" w:rsidR="006F2A19">
        <w:rPr>
          <w:rFonts w:cs="Calibri" w:cstheme="minorAscii"/>
          <w:color w:val="auto"/>
          <w:sz w:val="24"/>
          <w:szCs w:val="24"/>
        </w:rPr>
        <w:t>our</w:t>
      </w:r>
      <w:r w:rsidRPr="422F16FC" w:rsidR="00160ECA">
        <w:rPr>
          <w:rFonts w:cs="Calibri" w:cstheme="minorAscii"/>
          <w:color w:val="auto"/>
          <w:sz w:val="24"/>
          <w:szCs w:val="24"/>
        </w:rPr>
        <w:t xml:space="preserve"> acceptable use</w:t>
      </w:r>
      <w:r w:rsidRPr="422F16FC" w:rsidR="006F2A19">
        <w:rPr>
          <w:rFonts w:cs="Calibri" w:cstheme="minorAscii"/>
          <w:color w:val="auto"/>
          <w:sz w:val="24"/>
          <w:szCs w:val="24"/>
        </w:rPr>
        <w:t xml:space="preserve"> (AUP) </w:t>
      </w:r>
      <w:r w:rsidRPr="422F16FC" w:rsidR="00160ECA">
        <w:rPr>
          <w:rFonts w:cs="Calibri" w:cstheme="minorAscii"/>
          <w:color w:val="auto"/>
          <w:sz w:val="24"/>
          <w:szCs w:val="24"/>
        </w:rPr>
        <w:t>policies</w:t>
      </w:r>
      <w:r w:rsidRPr="422F16FC" w:rsidR="006F2A19">
        <w:rPr>
          <w:rFonts w:cs="Calibri" w:cstheme="minorAscii"/>
          <w:color w:val="auto"/>
          <w:sz w:val="24"/>
          <w:szCs w:val="24"/>
        </w:rPr>
        <w:t>.</w:t>
      </w:r>
    </w:p>
    <w:p w:rsidRPr="00522E31" w:rsidR="00160ECA" w:rsidP="00522E31" w:rsidRDefault="00CD3654" w14:paraId="4A8E6A31" w14:textId="5C768579">
      <w:pPr>
        <w:spacing w:line="240" w:lineRule="auto"/>
        <w:jc w:val="both"/>
        <w:rPr>
          <w:rFonts w:cstheme="minorHAnsi"/>
          <w:sz w:val="24"/>
          <w:szCs w:val="24"/>
        </w:rPr>
      </w:pPr>
      <w:r w:rsidRPr="006F2A19">
        <w:rPr>
          <w:rFonts w:cstheme="minorHAnsi"/>
          <w:sz w:val="24"/>
          <w:szCs w:val="24"/>
        </w:rPr>
        <w:t xml:space="preserve">Learning Opportunities </w:t>
      </w:r>
      <w:r w:rsidRPr="006F2A19" w:rsidR="00160ECA">
        <w:rPr>
          <w:rFonts w:cstheme="minorHAnsi"/>
          <w:sz w:val="24"/>
          <w:szCs w:val="24"/>
        </w:rPr>
        <w:t xml:space="preserve">will </w:t>
      </w:r>
      <w:r w:rsidRPr="00522E31" w:rsidR="00160ECA">
        <w:rPr>
          <w:rFonts w:cstheme="minorHAnsi"/>
          <w:sz w:val="24"/>
          <w:szCs w:val="24"/>
        </w:rPr>
        <w:t>review the effectiveness of these procedures periodically to keep up with evolving cyber-crime technologies.</w:t>
      </w:r>
    </w:p>
    <w:p w:rsidRPr="006F2A19" w:rsidR="00432977" w:rsidP="00522E31" w:rsidRDefault="00432977" w14:paraId="04BAC97E" w14:textId="77777777">
      <w:pPr>
        <w:keepNext/>
        <w:keepLines/>
        <w:spacing w:after="234" w:line="240" w:lineRule="auto"/>
        <w:ind w:left="-5" w:hanging="10"/>
        <w:jc w:val="both"/>
        <w:outlineLvl w:val="1"/>
        <w:rPr>
          <w:rFonts w:eastAsia="Calibri" w:cstheme="minorHAnsi"/>
          <w:b/>
          <w:sz w:val="24"/>
          <w:szCs w:val="24"/>
          <w:u w:val="single" w:color="000000"/>
          <w:lang w:eastAsia="en-GB"/>
        </w:rPr>
      </w:pPr>
      <w:r w:rsidRPr="006F2A19">
        <w:rPr>
          <w:rFonts w:eastAsia="Calibri" w:cstheme="minorHAnsi"/>
          <w:b/>
          <w:sz w:val="24"/>
          <w:szCs w:val="24"/>
          <w:u w:val="single" w:color="000000"/>
          <w:lang w:eastAsia="en-GB"/>
        </w:rPr>
        <w:t>Security and management of information systems</w:t>
      </w:r>
    </w:p>
    <w:p w:rsidRPr="006F2A19" w:rsidR="00432977" w:rsidP="422F16FC" w:rsidRDefault="00432977" w14:paraId="0CD09F1F" w14:textId="77777777">
      <w:pPr>
        <w:spacing w:after="222" w:line="240" w:lineRule="auto"/>
        <w:ind w:right="19"/>
        <w:jc w:val="both"/>
        <w:rPr>
          <w:rFonts w:eastAsia="Calibri" w:cs="Calibri" w:cstheme="minorAscii"/>
          <w:color w:val="auto"/>
          <w:sz w:val="24"/>
          <w:szCs w:val="24"/>
          <w:lang w:eastAsia="en-GB"/>
        </w:rPr>
      </w:pPr>
      <w:r w:rsidRPr="422F16FC" w:rsidR="00432977">
        <w:rPr>
          <w:rFonts w:eastAsia="Calibri" w:cs="Calibri" w:cstheme="minorAscii"/>
          <w:color w:val="auto"/>
          <w:sz w:val="24"/>
          <w:szCs w:val="24"/>
          <w:lang w:eastAsia="en-GB"/>
        </w:rPr>
        <w:t>We take appropriate steps to ensure the security of our information systems, including:</w:t>
      </w:r>
    </w:p>
    <w:p w:rsidRPr="006F2A19" w:rsidR="00432977" w:rsidP="422F16FC" w:rsidRDefault="00432977" w14:paraId="3A753284" w14:textId="77777777">
      <w:pPr>
        <w:numPr>
          <w:ilvl w:val="0"/>
          <w:numId w:val="11"/>
        </w:numPr>
        <w:spacing w:after="21" w:line="240" w:lineRule="auto"/>
        <w:ind w:right="19" w:hanging="370"/>
        <w:jc w:val="both"/>
        <w:rPr>
          <w:rFonts w:eastAsia="Calibri" w:cs="Calibri" w:cstheme="minorAscii"/>
          <w:color w:val="auto"/>
          <w:sz w:val="24"/>
          <w:szCs w:val="24"/>
          <w:lang w:eastAsia="en-GB"/>
        </w:rPr>
      </w:pPr>
      <w:r w:rsidRPr="422F16FC" w:rsidR="00432977">
        <w:rPr>
          <w:rFonts w:eastAsia="Calibri" w:cs="Calibri" w:cstheme="minorAscii"/>
          <w:color w:val="auto"/>
          <w:sz w:val="24"/>
          <w:szCs w:val="24"/>
          <w:lang w:eastAsia="en-GB"/>
        </w:rPr>
        <w:t>Virus protection being updated regularly.</w:t>
      </w:r>
    </w:p>
    <w:p w:rsidRPr="006F2A19" w:rsidR="00432977" w:rsidP="422F16FC" w:rsidRDefault="00432977" w14:paraId="3D1FCC04" w14:textId="77777777">
      <w:pPr>
        <w:numPr>
          <w:ilvl w:val="0"/>
          <w:numId w:val="11"/>
        </w:numPr>
        <w:spacing w:after="21" w:line="240" w:lineRule="auto"/>
        <w:ind w:right="19" w:hanging="370"/>
        <w:jc w:val="both"/>
        <w:rPr>
          <w:rFonts w:eastAsia="Calibri" w:cs="Calibri" w:cstheme="minorAscii"/>
          <w:color w:val="auto"/>
          <w:sz w:val="24"/>
          <w:szCs w:val="24"/>
          <w:lang w:eastAsia="en-GB"/>
        </w:rPr>
      </w:pPr>
      <w:r w:rsidRPr="422F16FC" w:rsidR="00432977">
        <w:rPr>
          <w:rFonts w:eastAsia="Calibri" w:cs="Calibri" w:cstheme="minorAscii"/>
          <w:color w:val="auto"/>
          <w:sz w:val="24"/>
          <w:szCs w:val="24"/>
          <w:lang w:eastAsia="en-GB"/>
        </w:rPr>
        <w:t>Password encryption for personal data sent over the Internet or taken off site (such as via portable media storage) or access via appropriate secure remote access systems.</w:t>
      </w:r>
    </w:p>
    <w:p w:rsidRPr="006F2A19" w:rsidR="00432977" w:rsidP="422F16FC" w:rsidRDefault="00432977" w14:paraId="07E29C09" w14:textId="77777777">
      <w:pPr>
        <w:numPr>
          <w:ilvl w:val="0"/>
          <w:numId w:val="11"/>
        </w:numPr>
        <w:spacing w:after="21" w:line="240" w:lineRule="auto"/>
        <w:ind w:right="19" w:hanging="370"/>
        <w:jc w:val="both"/>
        <w:rPr>
          <w:rFonts w:eastAsia="Calibri" w:cs="Calibri" w:cstheme="minorAscii"/>
          <w:color w:val="auto"/>
          <w:sz w:val="24"/>
          <w:szCs w:val="24"/>
          <w:lang w:eastAsia="en-GB"/>
        </w:rPr>
      </w:pPr>
      <w:r w:rsidRPr="422F16FC" w:rsidR="00432977">
        <w:rPr>
          <w:rFonts w:eastAsia="Calibri" w:cs="Calibri" w:cstheme="minorAscii"/>
          <w:color w:val="auto"/>
          <w:sz w:val="24"/>
          <w:szCs w:val="24"/>
          <w:lang w:eastAsia="en-GB"/>
        </w:rPr>
        <w:t>Not using portable media without specific permission; portable media will be checked by an anti-virus/malware scan before use.</w:t>
      </w:r>
    </w:p>
    <w:p w:rsidRPr="006F2A19" w:rsidR="00432977" w:rsidP="422F16FC" w:rsidRDefault="00432977" w14:paraId="1B88ABEF" w14:textId="77777777">
      <w:pPr>
        <w:numPr>
          <w:ilvl w:val="0"/>
          <w:numId w:val="11"/>
        </w:numPr>
        <w:spacing w:after="21" w:line="240" w:lineRule="auto"/>
        <w:ind w:right="19" w:hanging="370"/>
        <w:jc w:val="both"/>
        <w:rPr>
          <w:rFonts w:eastAsia="Calibri" w:cs="Calibri" w:cstheme="minorAscii"/>
          <w:color w:val="auto"/>
          <w:sz w:val="24"/>
          <w:szCs w:val="24"/>
          <w:lang w:eastAsia="en-GB"/>
        </w:rPr>
      </w:pPr>
      <w:r w:rsidRPr="422F16FC" w:rsidR="00432977">
        <w:rPr>
          <w:rFonts w:eastAsia="Calibri" w:cs="Calibri" w:cstheme="minorAscii"/>
          <w:color w:val="auto"/>
          <w:sz w:val="24"/>
          <w:szCs w:val="24"/>
          <w:lang w:eastAsia="en-GB"/>
        </w:rPr>
        <w:t>Not downloading unapproved software to work devices or opening unfamiliar email attachments.</w:t>
      </w:r>
    </w:p>
    <w:p w:rsidRPr="006F2A19" w:rsidR="00432977" w:rsidP="422F16FC" w:rsidRDefault="00432977" w14:paraId="6538BF2C" w14:textId="77777777">
      <w:pPr>
        <w:numPr>
          <w:ilvl w:val="0"/>
          <w:numId w:val="11"/>
        </w:numPr>
        <w:spacing w:after="21" w:line="240" w:lineRule="auto"/>
        <w:ind w:right="19" w:hanging="370"/>
        <w:jc w:val="both"/>
        <w:rPr>
          <w:rFonts w:eastAsia="Calibri" w:cs="Calibri" w:cstheme="minorAscii"/>
          <w:color w:val="auto"/>
          <w:sz w:val="24"/>
          <w:szCs w:val="24"/>
          <w:lang w:eastAsia="en-GB"/>
        </w:rPr>
      </w:pPr>
      <w:r w:rsidRPr="422F16FC" w:rsidR="00432977">
        <w:rPr>
          <w:rFonts w:eastAsia="Calibri" w:cs="Calibri" w:cstheme="minorAscii"/>
          <w:color w:val="auto"/>
          <w:sz w:val="24"/>
          <w:szCs w:val="24"/>
          <w:lang w:eastAsia="en-GB"/>
        </w:rPr>
        <w:t>Preventing, as far as possible, access to websites or tools which could compromise our systems, including anonymous browsing and other filtering bypass tools.</w:t>
      </w:r>
    </w:p>
    <w:p w:rsidRPr="006F2A19" w:rsidR="00432977" w:rsidP="422F16FC" w:rsidRDefault="00432977" w14:paraId="4D0AE289" w14:textId="77777777">
      <w:pPr>
        <w:numPr>
          <w:ilvl w:val="0"/>
          <w:numId w:val="11"/>
        </w:numPr>
        <w:spacing w:after="21" w:line="240" w:lineRule="auto"/>
        <w:ind w:right="19" w:hanging="370"/>
        <w:jc w:val="both"/>
        <w:rPr>
          <w:rFonts w:eastAsia="Calibri" w:cs="Calibri" w:cstheme="minorAscii"/>
          <w:color w:val="auto"/>
          <w:sz w:val="24"/>
          <w:szCs w:val="24"/>
          <w:lang w:eastAsia="en-GB"/>
        </w:rPr>
      </w:pPr>
      <w:r w:rsidRPr="422F16FC" w:rsidR="00432977">
        <w:rPr>
          <w:rFonts w:eastAsia="Calibri" w:cs="Calibri" w:cstheme="minorAscii"/>
          <w:color w:val="auto"/>
          <w:sz w:val="24"/>
          <w:szCs w:val="24"/>
          <w:lang w:eastAsia="en-GB"/>
        </w:rPr>
        <w:t>Checking files held on our network, as required and when deemed necessary by leadership staff.</w:t>
      </w:r>
    </w:p>
    <w:p w:rsidR="006F2A19" w:rsidP="422F16FC" w:rsidRDefault="00432977" w14:paraId="0A6C0E71" w14:textId="77777777">
      <w:pPr>
        <w:numPr>
          <w:ilvl w:val="0"/>
          <w:numId w:val="11"/>
        </w:numPr>
        <w:spacing w:after="21" w:line="240" w:lineRule="auto"/>
        <w:ind w:right="19" w:hanging="370"/>
        <w:jc w:val="both"/>
        <w:rPr>
          <w:rFonts w:eastAsia="Calibri" w:cs="Calibri" w:cstheme="minorAscii"/>
          <w:color w:val="auto"/>
          <w:sz w:val="24"/>
          <w:szCs w:val="24"/>
          <w:lang w:eastAsia="en-GB"/>
        </w:rPr>
      </w:pPr>
      <w:r w:rsidRPr="422F16FC" w:rsidR="00432977">
        <w:rPr>
          <w:rFonts w:eastAsia="Calibri" w:cs="Calibri" w:cstheme="minorAscii"/>
          <w:color w:val="auto"/>
          <w:sz w:val="24"/>
          <w:szCs w:val="24"/>
          <w:lang w:eastAsia="en-GB"/>
        </w:rPr>
        <w:t>The appropriate use of user logins and passwords to access our network.</w:t>
      </w:r>
    </w:p>
    <w:p w:rsidRPr="006F2A19" w:rsidR="006F2A19" w:rsidP="422F16FC" w:rsidRDefault="006F2A19" w14:paraId="5AED91D4" w14:textId="77777777">
      <w:pPr>
        <w:numPr>
          <w:ilvl w:val="0"/>
          <w:numId w:val="11"/>
        </w:numPr>
        <w:spacing w:after="21" w:line="240" w:lineRule="auto"/>
        <w:ind w:right="19" w:hanging="370"/>
        <w:jc w:val="both"/>
        <w:rPr>
          <w:rFonts w:eastAsia="Calibri" w:cs="Calibri" w:cstheme="minorAscii"/>
          <w:color w:val="auto"/>
          <w:sz w:val="24"/>
          <w:szCs w:val="24"/>
          <w:lang w:eastAsia="en-GB"/>
        </w:rPr>
      </w:pPr>
      <w:r w:rsidRPr="422F16FC" w:rsidR="006F2A19">
        <w:rPr>
          <w:rFonts w:eastAsia="Calibri" w:cs="Calibri" w:cstheme="minorAscii"/>
          <w:color w:val="auto"/>
          <w:sz w:val="24"/>
          <w:szCs w:val="24"/>
          <w:lang w:eastAsia="en-GB"/>
        </w:rPr>
        <w:t>s</w:t>
      </w:r>
      <w:r w:rsidRPr="422F16FC" w:rsidR="00432977">
        <w:rPr>
          <w:rFonts w:eastAsia="Calibri" w:cs="Calibri" w:cstheme="minorAscii"/>
          <w:color w:val="auto"/>
          <w:sz w:val="24"/>
          <w:szCs w:val="24"/>
          <w:lang w:eastAsia="en-GB"/>
        </w:rPr>
        <w:t xml:space="preserve">pecific user logins and passwords will be enforced for all users. </w:t>
      </w:r>
    </w:p>
    <w:p w:rsidRPr="006F2A19" w:rsidR="00432977" w:rsidP="422F16FC" w:rsidRDefault="00432977" w14:paraId="0F381F89" w14:textId="1516D7F2">
      <w:pPr>
        <w:numPr>
          <w:ilvl w:val="0"/>
          <w:numId w:val="11"/>
        </w:numPr>
        <w:spacing w:after="21" w:line="240" w:lineRule="auto"/>
        <w:ind w:right="19" w:firstLine="720"/>
        <w:jc w:val="both"/>
        <w:rPr>
          <w:rFonts w:eastAsia="Calibri" w:cs="Calibri" w:cstheme="minorAscii"/>
          <w:color w:val="auto"/>
          <w:sz w:val="24"/>
          <w:szCs w:val="24"/>
          <w:lang w:eastAsia="en-GB"/>
        </w:rPr>
      </w:pPr>
      <w:r w:rsidRPr="422F16FC" w:rsidR="00432977">
        <w:rPr>
          <w:rFonts w:eastAsia="Calibri" w:cs="Calibri" w:cstheme="minorAscii"/>
          <w:color w:val="auto"/>
          <w:sz w:val="24"/>
          <w:szCs w:val="24"/>
          <w:lang w:eastAsia="en-GB"/>
        </w:rPr>
        <w:t>All users are expected to log off or lock their screens/devices if systems are unattended.</w:t>
      </w:r>
    </w:p>
    <w:p w:rsidRPr="00522E31" w:rsidR="00432977" w:rsidP="00522E31" w:rsidRDefault="006F2A19" w14:paraId="771E90D3" w14:textId="28670D12">
      <w:pPr>
        <w:keepNext/>
        <w:keepLines/>
        <w:spacing w:after="234" w:line="240" w:lineRule="auto"/>
        <w:ind w:left="-5" w:hanging="10"/>
        <w:jc w:val="both"/>
        <w:outlineLvl w:val="1"/>
        <w:rPr>
          <w:rFonts w:eastAsia="Calibri" w:cstheme="minorHAnsi"/>
          <w:b/>
          <w:color w:val="00B050"/>
          <w:sz w:val="24"/>
          <w:szCs w:val="24"/>
          <w:u w:val="single" w:color="000000"/>
          <w:lang w:eastAsia="en-GB"/>
        </w:rPr>
      </w:pPr>
      <w:r>
        <w:rPr>
          <w:rFonts w:eastAsia="Calibri" w:cstheme="minorHAnsi"/>
          <w:b/>
          <w:color w:val="00B050"/>
          <w:sz w:val="24"/>
          <w:szCs w:val="24"/>
          <w:u w:val="single" w:color="000000"/>
          <w:lang w:eastAsia="en-GB"/>
        </w:rPr>
        <w:br/>
      </w:r>
      <w:r w:rsidRPr="006F2A19" w:rsidR="00432977">
        <w:rPr>
          <w:rFonts w:eastAsia="Calibri" w:cstheme="minorHAnsi"/>
          <w:b/>
          <w:sz w:val="24"/>
          <w:szCs w:val="24"/>
          <w:u w:val="single" w:color="000000"/>
          <w:lang w:eastAsia="en-GB"/>
        </w:rPr>
        <w:t>Password policy</w:t>
      </w:r>
    </w:p>
    <w:p w:rsidR="006F2A19" w:rsidP="00337A11" w:rsidRDefault="00432977" w14:paraId="0D61F9BF" w14:textId="71AE0A40">
      <w:pPr>
        <w:spacing w:after="219" w:line="240" w:lineRule="auto"/>
        <w:ind w:right="19"/>
        <w:jc w:val="both"/>
        <w:rPr>
          <w:rFonts w:eastAsia="Calibri" w:cstheme="minorHAnsi"/>
          <w:color w:val="00B050"/>
          <w:sz w:val="24"/>
          <w:szCs w:val="24"/>
          <w:lang w:eastAsia="en-GB"/>
        </w:rPr>
      </w:pPr>
      <w:r w:rsidRPr="006F2A19">
        <w:rPr>
          <w:rFonts w:eastAsia="Calibri" w:cstheme="minorHAnsi"/>
          <w:sz w:val="24"/>
          <w:szCs w:val="24"/>
          <w:lang w:eastAsia="en-GB"/>
        </w:rPr>
        <w:t>All members of staff have their own unique username and private passwords to access our systems; members of staff are responsible for keeping their password private</w:t>
      </w:r>
      <w:r w:rsidRPr="00337A11">
        <w:rPr>
          <w:rFonts w:eastAsia="Calibri" w:cstheme="minorHAnsi"/>
          <w:sz w:val="24"/>
          <w:szCs w:val="24"/>
          <w:lang w:eastAsia="en-GB"/>
        </w:rPr>
        <w:t>.</w:t>
      </w:r>
      <w:r w:rsidRPr="00337A11" w:rsidR="00337A11">
        <w:rPr>
          <w:rFonts w:eastAsia="Calibri" w:cstheme="minorHAnsi"/>
          <w:sz w:val="24"/>
          <w:szCs w:val="24"/>
          <w:lang w:eastAsia="en-GB"/>
        </w:rPr>
        <w:t xml:space="preserve">  </w:t>
      </w:r>
      <w:r w:rsidRPr="00337A11">
        <w:rPr>
          <w:rFonts w:eastAsia="Calibri" w:cstheme="minorHAnsi"/>
          <w:sz w:val="24"/>
          <w:szCs w:val="24"/>
          <w:lang w:eastAsia="en-GB"/>
        </w:rPr>
        <w:t>We require all staff to</w:t>
      </w:r>
      <w:r w:rsidRPr="00337A11" w:rsidR="00337A11">
        <w:rPr>
          <w:rFonts w:eastAsia="Calibri" w:cstheme="minorHAnsi"/>
          <w:sz w:val="24"/>
          <w:szCs w:val="24"/>
          <w:lang w:eastAsia="en-GB"/>
        </w:rPr>
        <w:t>:</w:t>
      </w:r>
      <w:r w:rsidRPr="00337A11">
        <w:rPr>
          <w:rFonts w:eastAsia="Calibri" w:cstheme="minorHAnsi"/>
          <w:sz w:val="24"/>
          <w:szCs w:val="24"/>
          <w:lang w:eastAsia="en-GB"/>
        </w:rPr>
        <w:t xml:space="preserve"> </w:t>
      </w:r>
    </w:p>
    <w:p w:rsidRPr="00337A11" w:rsidR="00337A11" w:rsidP="422F16FC" w:rsidRDefault="00432977" w14:paraId="4D9C8529" w14:textId="77777777">
      <w:pPr>
        <w:pStyle w:val="ListParagraph"/>
        <w:numPr>
          <w:ilvl w:val="0"/>
          <w:numId w:val="12"/>
        </w:numPr>
        <w:spacing w:after="21" w:line="240" w:lineRule="auto"/>
        <w:ind w:right="3968"/>
        <w:jc w:val="both"/>
        <w:rPr>
          <w:rFonts w:eastAsia="Calibri" w:cs="Calibri" w:cstheme="minorAscii"/>
          <w:color w:val="auto"/>
          <w:sz w:val="24"/>
          <w:szCs w:val="24"/>
          <w:lang w:eastAsia="en-GB"/>
        </w:rPr>
      </w:pPr>
      <w:r w:rsidRPr="422F16FC" w:rsidR="00432977">
        <w:rPr>
          <w:rFonts w:eastAsia="Calibri" w:cs="Calibri" w:cstheme="minorAscii"/>
          <w:color w:val="auto"/>
          <w:sz w:val="24"/>
          <w:szCs w:val="24"/>
          <w:lang w:eastAsia="en-GB"/>
        </w:rPr>
        <w:t>use strong passwords for access into our system.</w:t>
      </w:r>
    </w:p>
    <w:p w:rsidRPr="00337A11" w:rsidR="00337A11" w:rsidP="422F16FC" w:rsidRDefault="00432977" w14:paraId="46053100" w14:textId="77777777">
      <w:pPr>
        <w:pStyle w:val="ListParagraph"/>
        <w:numPr>
          <w:ilvl w:val="0"/>
          <w:numId w:val="12"/>
        </w:numPr>
        <w:spacing w:after="21" w:line="240" w:lineRule="auto"/>
        <w:ind w:right="2125"/>
        <w:jc w:val="both"/>
        <w:rPr>
          <w:rFonts w:eastAsia="Calibri" w:cs="Calibri" w:cstheme="minorAscii"/>
          <w:color w:val="auto"/>
          <w:sz w:val="24"/>
          <w:szCs w:val="24"/>
          <w:lang w:eastAsia="en-GB"/>
        </w:rPr>
      </w:pPr>
      <w:r w:rsidRPr="422F16FC" w:rsidR="00432977">
        <w:rPr>
          <w:rFonts w:eastAsia="Calibri" w:cs="Calibri" w:cstheme="minorAscii"/>
          <w:color w:val="auto"/>
          <w:sz w:val="24"/>
          <w:szCs w:val="24"/>
          <w:lang w:eastAsia="en-GB"/>
        </w:rPr>
        <w:t>change their passwords regularly, every 30 days is recommended.</w:t>
      </w:r>
    </w:p>
    <w:p w:rsidRPr="00337A11" w:rsidR="00337A11" w:rsidP="422F16FC" w:rsidRDefault="00432977" w14:paraId="37235C25" w14:textId="77777777">
      <w:pPr>
        <w:pStyle w:val="ListParagraph"/>
        <w:numPr>
          <w:ilvl w:val="0"/>
          <w:numId w:val="12"/>
        </w:numPr>
        <w:spacing w:after="21" w:line="240" w:lineRule="auto"/>
        <w:ind w:right="-1"/>
        <w:jc w:val="both"/>
        <w:rPr>
          <w:rFonts w:eastAsia="Calibri" w:cs="Calibri" w:cstheme="minorAscii"/>
          <w:color w:val="auto"/>
          <w:sz w:val="24"/>
          <w:szCs w:val="24"/>
          <w:lang w:eastAsia="en-GB"/>
        </w:rPr>
      </w:pPr>
      <w:r w:rsidRPr="422F16FC" w:rsidR="00432977">
        <w:rPr>
          <w:rFonts w:eastAsia="Calibri" w:cs="Calibri" w:cstheme="minorAscii"/>
          <w:color w:val="auto"/>
          <w:sz w:val="24"/>
          <w:szCs w:val="24"/>
          <w:lang w:eastAsia="en-GB"/>
        </w:rPr>
        <w:t>not share passwords or login information with others or leave passwords/login details where others can find them.</w:t>
      </w:r>
    </w:p>
    <w:p w:rsidRPr="00337A11" w:rsidR="00337A11" w:rsidP="422F16FC" w:rsidRDefault="00432977" w14:paraId="32180F7F" w14:textId="77777777">
      <w:pPr>
        <w:pStyle w:val="ListParagraph"/>
        <w:numPr>
          <w:ilvl w:val="0"/>
          <w:numId w:val="12"/>
        </w:numPr>
        <w:spacing w:after="21" w:line="240" w:lineRule="auto"/>
        <w:ind w:right="-1"/>
        <w:jc w:val="both"/>
        <w:rPr>
          <w:rFonts w:eastAsia="Calibri" w:cs="Calibri" w:cstheme="minorAscii"/>
          <w:color w:val="auto"/>
          <w:sz w:val="24"/>
          <w:szCs w:val="24"/>
          <w:lang w:eastAsia="en-GB"/>
        </w:rPr>
      </w:pPr>
      <w:r w:rsidRPr="422F16FC" w:rsidR="00432977">
        <w:rPr>
          <w:rFonts w:eastAsia="Calibri" w:cs="Calibri" w:cstheme="minorAscii"/>
          <w:color w:val="auto"/>
          <w:sz w:val="24"/>
          <w:szCs w:val="24"/>
          <w:lang w:eastAsia="en-GB"/>
        </w:rPr>
        <w:t xml:space="preserve">not to login as another user at any time. </w:t>
      </w:r>
    </w:p>
    <w:p w:rsidRPr="00337A11" w:rsidR="00432977" w:rsidP="422F16FC" w:rsidRDefault="00432977" w14:paraId="00C88A89" w14:textId="7AC1E560">
      <w:pPr>
        <w:pStyle w:val="ListParagraph"/>
        <w:numPr>
          <w:ilvl w:val="0"/>
          <w:numId w:val="12"/>
        </w:numPr>
        <w:spacing w:after="21" w:line="240" w:lineRule="auto"/>
        <w:ind w:right="-1"/>
        <w:jc w:val="both"/>
        <w:rPr>
          <w:rFonts w:eastAsia="Calibri" w:cs="Calibri" w:cstheme="minorAscii"/>
          <w:color w:val="auto"/>
          <w:sz w:val="24"/>
          <w:szCs w:val="24"/>
          <w:lang w:eastAsia="en-GB"/>
        </w:rPr>
      </w:pPr>
      <w:r w:rsidRPr="422F16FC" w:rsidR="00432977">
        <w:rPr>
          <w:rFonts w:eastAsia="Calibri" w:cs="Calibri" w:cstheme="minorAscii"/>
          <w:color w:val="auto"/>
          <w:sz w:val="24"/>
          <w:szCs w:val="24"/>
          <w:lang w:eastAsia="en-GB"/>
        </w:rPr>
        <w:t>lock access to devices/systems when not in use.</w:t>
      </w:r>
    </w:p>
    <w:p w:rsidR="00337A11" w:rsidP="422F16FC" w:rsidRDefault="00337A11" w14:paraId="036D1436" w14:textId="77777777">
      <w:pPr>
        <w:keepNext w:val="1"/>
        <w:keepLines/>
        <w:spacing w:after="0" w:line="240" w:lineRule="auto"/>
        <w:ind w:left="-5" w:hanging="10"/>
        <w:jc w:val="both"/>
        <w:outlineLvl w:val="1"/>
        <w:rPr>
          <w:rFonts w:eastAsia="Calibri" w:cs="Calibri" w:cstheme="minorAscii"/>
          <w:b w:val="1"/>
          <w:bCs w:val="1"/>
          <w:color w:val="auto"/>
          <w:sz w:val="24"/>
          <w:szCs w:val="24"/>
          <w:u w:val="single" w:color="000000"/>
          <w:lang w:eastAsia="en-GB"/>
        </w:rPr>
      </w:pPr>
    </w:p>
    <w:p w:rsidR="00337A11" w:rsidP="422F16FC" w:rsidRDefault="00432977" w14:paraId="6DD2F305" w14:textId="77777777">
      <w:pPr>
        <w:keepNext w:val="1"/>
        <w:keepLines/>
        <w:spacing w:after="234" w:line="240" w:lineRule="auto"/>
        <w:ind w:left="-5" w:hanging="10"/>
        <w:jc w:val="both"/>
        <w:outlineLvl w:val="1"/>
        <w:rPr>
          <w:rFonts w:eastAsia="Calibri" w:cs="Calibri" w:cstheme="minorAscii"/>
          <w:b w:val="1"/>
          <w:bCs w:val="1"/>
          <w:color w:val="auto"/>
          <w:sz w:val="24"/>
          <w:szCs w:val="24"/>
          <w:u w:val="single" w:color="000000"/>
          <w:lang w:eastAsia="en-GB"/>
        </w:rPr>
      </w:pPr>
      <w:r w:rsidRPr="422F16FC" w:rsidR="00432977">
        <w:rPr>
          <w:rFonts w:eastAsia="Calibri" w:cs="Calibri" w:cstheme="minorAscii"/>
          <w:b w:val="1"/>
          <w:bCs w:val="1"/>
          <w:color w:val="auto"/>
          <w:sz w:val="24"/>
          <w:szCs w:val="24"/>
          <w:u w:val="single"/>
          <w:lang w:eastAsia="en-GB"/>
        </w:rPr>
        <w:t>Managing the safety of our website</w:t>
      </w:r>
    </w:p>
    <w:p w:rsidRPr="000F432F" w:rsidR="000F432F" w:rsidP="422F16FC" w:rsidRDefault="00432977" w14:paraId="2E59CD60" w14:textId="77777777">
      <w:pPr>
        <w:pStyle w:val="ListParagraph"/>
        <w:keepNext w:val="1"/>
        <w:keepLines/>
        <w:numPr>
          <w:ilvl w:val="0"/>
          <w:numId w:val="13"/>
        </w:numPr>
        <w:spacing w:after="0" w:line="240" w:lineRule="auto"/>
        <w:jc w:val="both"/>
        <w:outlineLvl w:val="1"/>
        <w:rPr>
          <w:rFonts w:eastAsia="Calibri" w:cs="Calibri" w:cstheme="minorAscii"/>
          <w:color w:val="auto"/>
          <w:sz w:val="24"/>
          <w:szCs w:val="24"/>
          <w:lang w:eastAsia="en-GB"/>
        </w:rPr>
      </w:pPr>
      <w:r w:rsidRPr="422F16FC" w:rsidR="00432977">
        <w:rPr>
          <w:rFonts w:eastAsia="Calibri" w:cs="Calibri" w:cstheme="minorAscii"/>
          <w:color w:val="auto"/>
          <w:sz w:val="24"/>
          <w:szCs w:val="24"/>
          <w:lang w:eastAsia="en-GB"/>
        </w:rPr>
        <w:t>We will ensure that information posted on our website meets the requirements as identified by the DfE.</w:t>
      </w:r>
    </w:p>
    <w:p w:rsidRPr="000F432F" w:rsidR="000F432F" w:rsidP="422F16FC" w:rsidRDefault="00432977" w14:paraId="63256E7A" w14:textId="77777777">
      <w:pPr>
        <w:pStyle w:val="ListParagraph"/>
        <w:keepNext w:val="1"/>
        <w:keepLines/>
        <w:numPr>
          <w:ilvl w:val="0"/>
          <w:numId w:val="13"/>
        </w:numPr>
        <w:spacing w:after="0" w:line="240" w:lineRule="auto"/>
        <w:jc w:val="both"/>
        <w:outlineLvl w:val="1"/>
        <w:rPr>
          <w:rFonts w:eastAsia="Calibri" w:cs="Calibri" w:cstheme="minorAscii"/>
          <w:color w:val="auto"/>
          <w:sz w:val="24"/>
          <w:szCs w:val="24"/>
          <w:lang w:eastAsia="en-GB"/>
        </w:rPr>
      </w:pPr>
      <w:r w:rsidRPr="422F16FC" w:rsidR="00432977">
        <w:rPr>
          <w:rFonts w:eastAsia="Calibri" w:cs="Calibri" w:cstheme="minorAscii"/>
          <w:color w:val="auto"/>
          <w:sz w:val="24"/>
          <w:szCs w:val="24"/>
          <w:lang w:eastAsia="en-GB"/>
        </w:rPr>
        <w:t>We will ensure that our website complies with guidelines for publications including accessibility, data protection, respect for intellectual property rights, privacy policies and copyright.</w:t>
      </w:r>
    </w:p>
    <w:p w:rsidR="000F432F" w:rsidP="422F16FC" w:rsidRDefault="00432977" w14:paraId="33CD0AA0" w14:textId="3CB98E31">
      <w:pPr>
        <w:pStyle w:val="ListParagraph"/>
        <w:keepNext w:val="1"/>
        <w:keepLines/>
        <w:numPr>
          <w:ilvl w:val="0"/>
          <w:numId w:val="13"/>
        </w:numPr>
        <w:spacing w:after="0" w:line="240" w:lineRule="auto"/>
        <w:jc w:val="both"/>
        <w:outlineLvl w:val="1"/>
        <w:rPr>
          <w:rFonts w:eastAsia="Calibri" w:cs="Calibri" w:cstheme="minorAscii"/>
          <w:color w:val="auto"/>
          <w:sz w:val="24"/>
          <w:szCs w:val="24"/>
          <w:lang w:eastAsia="en-GB"/>
        </w:rPr>
      </w:pPr>
      <w:r w:rsidRPr="422F16FC" w:rsidR="00432977">
        <w:rPr>
          <w:rFonts w:eastAsia="Calibri" w:cs="Calibri" w:cstheme="minorAscii"/>
          <w:color w:val="auto"/>
          <w:sz w:val="24"/>
          <w:szCs w:val="24"/>
          <w:lang w:eastAsia="en-GB"/>
        </w:rPr>
        <w:t>Staff or student’s personal information will not be published on our website; the contact details on the website will be our setting address, email</w:t>
      </w:r>
      <w:r w:rsidRPr="422F16FC" w:rsidR="12209570">
        <w:rPr>
          <w:rFonts w:eastAsia="Calibri" w:cs="Calibri" w:cstheme="minorAscii"/>
          <w:color w:val="auto"/>
          <w:sz w:val="24"/>
          <w:szCs w:val="24"/>
          <w:lang w:eastAsia="en-GB"/>
        </w:rPr>
        <w:t xml:space="preserve"> addresses</w:t>
      </w:r>
      <w:r w:rsidRPr="422F16FC" w:rsidR="00432977">
        <w:rPr>
          <w:rFonts w:eastAsia="Calibri" w:cs="Calibri" w:cstheme="minorAscii"/>
          <w:color w:val="auto"/>
          <w:sz w:val="24"/>
          <w:szCs w:val="24"/>
          <w:lang w:eastAsia="en-GB"/>
        </w:rPr>
        <w:t xml:space="preserve"> and telephone number</w:t>
      </w:r>
      <w:r w:rsidRPr="422F16FC" w:rsidR="3B0FC042">
        <w:rPr>
          <w:rFonts w:eastAsia="Calibri" w:cs="Calibri" w:cstheme="minorAscii"/>
          <w:color w:val="auto"/>
          <w:sz w:val="24"/>
          <w:szCs w:val="24"/>
          <w:lang w:eastAsia="en-GB"/>
        </w:rPr>
        <w:t>s</w:t>
      </w:r>
      <w:r w:rsidRPr="422F16FC" w:rsidR="00432977">
        <w:rPr>
          <w:rFonts w:eastAsia="Calibri" w:cs="Calibri" w:cstheme="minorAscii"/>
          <w:color w:val="auto"/>
          <w:sz w:val="24"/>
          <w:szCs w:val="24"/>
          <w:lang w:eastAsia="en-GB"/>
        </w:rPr>
        <w:t>.</w:t>
      </w:r>
    </w:p>
    <w:p w:rsidRPr="000F432F" w:rsidR="00432977" w:rsidP="422F16FC" w:rsidRDefault="00432977" w14:paraId="72136302" w14:textId="2FD5AFFB">
      <w:pPr>
        <w:pStyle w:val="ListParagraph"/>
        <w:keepNext w:val="1"/>
        <w:keepLines/>
        <w:numPr>
          <w:ilvl w:val="0"/>
          <w:numId w:val="13"/>
        </w:numPr>
        <w:spacing w:after="0" w:line="240" w:lineRule="auto"/>
        <w:jc w:val="both"/>
        <w:outlineLvl w:val="1"/>
        <w:rPr>
          <w:rFonts w:eastAsia="Calibri" w:cs="Calibri" w:cstheme="minorAscii"/>
          <w:color w:val="auto"/>
          <w:sz w:val="24"/>
          <w:szCs w:val="24"/>
          <w:lang w:eastAsia="en-GB"/>
        </w:rPr>
      </w:pPr>
      <w:r w:rsidRPr="422F16FC" w:rsidR="00432977">
        <w:rPr>
          <w:rFonts w:eastAsia="Calibri" w:cs="Calibri" w:cstheme="minorAscii"/>
          <w:color w:val="auto"/>
          <w:sz w:val="24"/>
          <w:szCs w:val="24"/>
          <w:lang w:eastAsia="en-GB"/>
        </w:rPr>
        <w:t>The administrator account for our website will be secured with an appropriately strong password.</w:t>
      </w:r>
    </w:p>
    <w:p w:rsidRPr="000F432F" w:rsidR="00432977" w:rsidP="422F16FC" w:rsidRDefault="00432977" w14:paraId="6CCA4640" w14:textId="10CEC9BD">
      <w:pPr>
        <w:pStyle w:val="ListParagraph"/>
        <w:numPr>
          <w:ilvl w:val="0"/>
          <w:numId w:val="13"/>
        </w:numPr>
        <w:spacing w:after="313" w:line="240" w:lineRule="auto"/>
        <w:ind w:right="19"/>
        <w:jc w:val="both"/>
        <w:rPr>
          <w:rFonts w:eastAsia="Calibri" w:cs="Calibri" w:cstheme="minorAscii"/>
          <w:color w:val="auto"/>
          <w:sz w:val="24"/>
          <w:szCs w:val="24"/>
          <w:lang w:eastAsia="en-GB"/>
        </w:rPr>
      </w:pPr>
      <w:r w:rsidRPr="422F16FC" w:rsidR="00432977">
        <w:rPr>
          <w:rFonts w:eastAsia="Calibri" w:cs="Calibri" w:cstheme="minorAscii"/>
          <w:color w:val="auto"/>
          <w:sz w:val="24"/>
          <w:szCs w:val="24"/>
          <w:lang w:eastAsia="en-GB"/>
        </w:rPr>
        <w:t>We will post appropriate information about safeguarding, including online safety, on our website for members of the community.</w:t>
      </w:r>
    </w:p>
    <w:p w:rsidR="00B85184" w:rsidP="00B85184" w:rsidRDefault="00B85184" w14:paraId="129CF2FC" w14:textId="77777777">
      <w:pPr>
        <w:spacing w:after="0" w:line="240" w:lineRule="auto"/>
        <w:jc w:val="both"/>
        <w:rPr>
          <w:rFonts w:cstheme="minorHAnsi"/>
          <w:b/>
          <w:bCs/>
          <w:sz w:val="24"/>
          <w:szCs w:val="24"/>
          <w:u w:val="single"/>
        </w:rPr>
      </w:pPr>
    </w:p>
    <w:p w:rsidRPr="00B85184" w:rsidR="00160ECA" w:rsidP="00522E31" w:rsidRDefault="00B85184" w14:paraId="33983A7A" w14:textId="604A0489">
      <w:pPr>
        <w:spacing w:line="240" w:lineRule="auto"/>
        <w:jc w:val="both"/>
        <w:rPr>
          <w:rFonts w:cstheme="minorHAnsi"/>
          <w:b/>
          <w:bCs/>
          <w:sz w:val="24"/>
          <w:szCs w:val="24"/>
          <w:u w:val="single"/>
        </w:rPr>
      </w:pPr>
      <w:r>
        <w:rPr>
          <w:rFonts w:cstheme="minorHAnsi"/>
          <w:b/>
          <w:bCs/>
          <w:sz w:val="24"/>
          <w:szCs w:val="24"/>
          <w:u w:val="single"/>
        </w:rPr>
        <w:t>REMOTE / ONLINE LEARNING</w:t>
      </w:r>
    </w:p>
    <w:p w:rsidRPr="00522E31" w:rsidR="00160ECA" w:rsidP="00522E31" w:rsidRDefault="00587C86" w14:paraId="1917B3DE" w14:textId="30CF2948">
      <w:pPr>
        <w:spacing w:line="240" w:lineRule="auto"/>
        <w:jc w:val="both"/>
        <w:rPr>
          <w:rFonts w:cstheme="minorHAnsi"/>
          <w:sz w:val="24"/>
          <w:szCs w:val="24"/>
        </w:rPr>
      </w:pPr>
      <w:r w:rsidRPr="00B85184">
        <w:rPr>
          <w:rFonts w:cstheme="minorHAnsi"/>
          <w:sz w:val="24"/>
          <w:szCs w:val="24"/>
        </w:rPr>
        <w:t xml:space="preserve">Learning Opportunities </w:t>
      </w:r>
      <w:r w:rsidRPr="00522E31" w:rsidR="00160ECA">
        <w:rPr>
          <w:rFonts w:cstheme="minorHAnsi"/>
          <w:sz w:val="24"/>
          <w:szCs w:val="24"/>
        </w:rPr>
        <w:t>will ensure any remote sharing of information, communication and use of online learning tools and systems will be in line with privacy and data protection requirements and any local/national guidance.</w:t>
      </w:r>
    </w:p>
    <w:p w:rsidRPr="00522E31" w:rsidR="00160ECA" w:rsidP="422F16FC" w:rsidRDefault="00160ECA" w14:paraId="10C6D8BA" w14:textId="39BB7DD1">
      <w:pPr>
        <w:spacing w:line="240" w:lineRule="auto"/>
        <w:jc w:val="both"/>
        <w:rPr>
          <w:rFonts w:cs="Calibri" w:cstheme="minorAscii"/>
          <w:sz w:val="24"/>
          <w:szCs w:val="24"/>
        </w:rPr>
      </w:pPr>
      <w:r w:rsidRPr="422F16FC" w:rsidR="00160ECA">
        <w:rPr>
          <w:rFonts w:cs="Calibri" w:cstheme="minorAscii"/>
          <w:sz w:val="24"/>
          <w:szCs w:val="24"/>
        </w:rPr>
        <w:t>All communication with students and parents/carers will take place using school provided or approved communication channels; for example, school provided email accounts and phone numbers and/or agreed systems: Microsoft 365 or equivalent.</w:t>
      </w:r>
    </w:p>
    <w:p w:rsidRPr="00522E31" w:rsidR="00160ECA" w:rsidP="00522E31" w:rsidRDefault="00160ECA" w14:paraId="20E21546" w14:textId="17E6AE77">
      <w:pPr>
        <w:spacing w:line="240" w:lineRule="auto"/>
        <w:jc w:val="both"/>
        <w:rPr>
          <w:rFonts w:cstheme="minorHAnsi"/>
          <w:sz w:val="24"/>
          <w:szCs w:val="24"/>
        </w:rPr>
      </w:pPr>
      <w:r w:rsidRPr="00522E31">
        <w:rPr>
          <w:rFonts w:cstheme="minorHAnsi"/>
          <w:sz w:val="24"/>
          <w:szCs w:val="24"/>
        </w:rPr>
        <w:t>Any pre-existing relationships or situations which mean this cannot be complied with will be discussed with the DSL.</w:t>
      </w:r>
    </w:p>
    <w:p w:rsidRPr="00522E31" w:rsidR="00160ECA" w:rsidP="00522E31" w:rsidRDefault="00FD5A17" w14:paraId="1386A1A3" w14:textId="510A09F7">
      <w:pPr>
        <w:spacing w:line="240" w:lineRule="auto"/>
        <w:jc w:val="both"/>
        <w:rPr>
          <w:rFonts w:cstheme="minorHAnsi"/>
          <w:sz w:val="24"/>
          <w:szCs w:val="24"/>
        </w:rPr>
      </w:pPr>
      <w:r w:rsidRPr="00522E31">
        <w:rPr>
          <w:rFonts w:cstheme="minorHAnsi"/>
          <w:sz w:val="24"/>
          <w:szCs w:val="24"/>
        </w:rPr>
        <w:t>Where necessary, s</w:t>
      </w:r>
      <w:r w:rsidRPr="00522E31" w:rsidR="00160ECA">
        <w:rPr>
          <w:rFonts w:cstheme="minorHAnsi"/>
          <w:sz w:val="24"/>
          <w:szCs w:val="24"/>
        </w:rPr>
        <w:t>taff and students will engage with remote teaching and learning in line with existing behaviour principles as set out in our school</w:t>
      </w:r>
      <w:r w:rsidRPr="00522E31" w:rsidR="00370DCF">
        <w:rPr>
          <w:rFonts w:cstheme="minorHAnsi"/>
          <w:sz w:val="24"/>
          <w:szCs w:val="24"/>
        </w:rPr>
        <w:t xml:space="preserve"> </w:t>
      </w:r>
      <w:r w:rsidRPr="00522E31" w:rsidR="00160ECA">
        <w:rPr>
          <w:rFonts w:cstheme="minorHAnsi"/>
          <w:sz w:val="24"/>
          <w:szCs w:val="24"/>
        </w:rPr>
        <w:t xml:space="preserve">behaviour policy/code of conduct and Acceptable Use Policies. </w:t>
      </w:r>
    </w:p>
    <w:p w:rsidRPr="00522E31" w:rsidR="00160ECA" w:rsidP="00522E31" w:rsidRDefault="00160ECA" w14:paraId="2EF3AD80" w14:textId="58A1A4BC">
      <w:pPr>
        <w:spacing w:line="240" w:lineRule="auto"/>
        <w:jc w:val="both"/>
        <w:rPr>
          <w:rFonts w:cstheme="minorHAnsi"/>
          <w:sz w:val="24"/>
          <w:szCs w:val="24"/>
        </w:rPr>
      </w:pPr>
      <w:r w:rsidRPr="00522E31">
        <w:rPr>
          <w:rFonts w:cstheme="minorHAnsi"/>
          <w:sz w:val="24"/>
          <w:szCs w:val="24"/>
        </w:rPr>
        <w:t>Staff and students will be encouraged to report issues experienced at home and concerns will be responded to in line with our child protection and other relevant policies.</w:t>
      </w:r>
    </w:p>
    <w:p w:rsidRPr="00522E31" w:rsidR="00160ECA" w:rsidP="00522E31" w:rsidRDefault="00160ECA" w14:paraId="0E9F50C8" w14:textId="514ACADF">
      <w:pPr>
        <w:spacing w:line="240" w:lineRule="auto"/>
        <w:jc w:val="both"/>
        <w:rPr>
          <w:rFonts w:cstheme="minorHAnsi"/>
          <w:sz w:val="24"/>
          <w:szCs w:val="24"/>
        </w:rPr>
      </w:pPr>
      <w:r w:rsidRPr="00522E31">
        <w:rPr>
          <w:rFonts w:cstheme="minorHAnsi"/>
          <w:sz w:val="24"/>
          <w:szCs w:val="24"/>
        </w:rPr>
        <w:t xml:space="preserve">When delivering remote learning, staff will follow our Acceptable Use Policy (AUP) </w:t>
      </w:r>
    </w:p>
    <w:p w:rsidRPr="000B29B4" w:rsidR="00160ECA" w:rsidP="00522E31" w:rsidRDefault="000B29B4" w14:paraId="16DBC610" w14:textId="2AB521CD">
      <w:pPr>
        <w:spacing w:line="240" w:lineRule="auto"/>
        <w:jc w:val="both"/>
        <w:rPr>
          <w:rFonts w:cstheme="minorHAnsi"/>
          <w:b/>
          <w:bCs/>
          <w:sz w:val="24"/>
          <w:szCs w:val="24"/>
          <w:u w:val="single"/>
        </w:rPr>
      </w:pPr>
      <w:r>
        <w:rPr>
          <w:rFonts w:cstheme="minorHAnsi"/>
          <w:b/>
          <w:bCs/>
          <w:sz w:val="24"/>
          <w:szCs w:val="24"/>
          <w:u w:val="single"/>
        </w:rPr>
        <w:lastRenderedPageBreak/>
        <w:t>STAFF TRAINING</w:t>
      </w:r>
    </w:p>
    <w:p w:rsidRPr="00522E31" w:rsidR="00160ECA" w:rsidP="00522E31" w:rsidRDefault="00A52AE2" w14:paraId="1CCC9F20" w14:textId="46AB433A">
      <w:pPr>
        <w:spacing w:line="240" w:lineRule="auto"/>
        <w:jc w:val="both"/>
        <w:rPr>
          <w:rFonts w:cstheme="minorHAnsi"/>
          <w:sz w:val="24"/>
          <w:szCs w:val="24"/>
        </w:rPr>
      </w:pPr>
      <w:r w:rsidRPr="000B29B4">
        <w:rPr>
          <w:rFonts w:cstheme="minorHAnsi"/>
          <w:sz w:val="24"/>
          <w:szCs w:val="24"/>
        </w:rPr>
        <w:t xml:space="preserve">Learning Opportunities </w:t>
      </w:r>
      <w:r w:rsidRPr="000B29B4" w:rsidR="00160ECA">
        <w:rPr>
          <w:rFonts w:cstheme="minorHAnsi"/>
          <w:sz w:val="24"/>
          <w:szCs w:val="24"/>
        </w:rPr>
        <w:t xml:space="preserve">will </w:t>
      </w:r>
      <w:r w:rsidRPr="00522E31" w:rsidR="00160ECA">
        <w:rPr>
          <w:rFonts w:cstheme="minorHAnsi"/>
          <w:sz w:val="24"/>
          <w:szCs w:val="24"/>
        </w:rPr>
        <w:t xml:space="preserve">ensure that all staff receive online safety training as part of induction and that ongoing online safety training and update for all staff will be integrated, aligned and considered as part of our overarching safeguarding approach. </w:t>
      </w:r>
    </w:p>
    <w:p w:rsidRPr="00522E31" w:rsidR="00160ECA" w:rsidP="00544630" w:rsidRDefault="00160ECA" w14:paraId="710142B3" w14:textId="77777777">
      <w:pPr>
        <w:spacing w:after="0" w:line="240" w:lineRule="auto"/>
        <w:jc w:val="both"/>
        <w:rPr>
          <w:rFonts w:cstheme="minorHAnsi"/>
          <w:sz w:val="24"/>
          <w:szCs w:val="24"/>
        </w:rPr>
      </w:pPr>
    </w:p>
    <w:p w:rsidRPr="00544630" w:rsidR="00160ECA" w:rsidP="00522E31" w:rsidRDefault="000B29B4" w14:paraId="5868B015" w14:textId="68A78FE7">
      <w:pPr>
        <w:spacing w:line="240" w:lineRule="auto"/>
        <w:jc w:val="both"/>
        <w:rPr>
          <w:rFonts w:cstheme="minorHAnsi"/>
          <w:b/>
          <w:bCs/>
          <w:sz w:val="24"/>
          <w:szCs w:val="24"/>
          <w:u w:val="single"/>
        </w:rPr>
      </w:pPr>
      <w:r w:rsidRPr="00544630">
        <w:rPr>
          <w:rFonts w:cstheme="minorHAnsi"/>
          <w:b/>
          <w:bCs/>
          <w:sz w:val="24"/>
          <w:szCs w:val="24"/>
          <w:u w:val="single"/>
        </w:rPr>
        <w:t xml:space="preserve">EDUCATING </w:t>
      </w:r>
      <w:r w:rsidRPr="00544630" w:rsidR="00544630">
        <w:rPr>
          <w:rFonts w:cstheme="minorHAnsi"/>
          <w:b/>
          <w:bCs/>
          <w:sz w:val="24"/>
          <w:szCs w:val="24"/>
          <w:u w:val="single"/>
        </w:rPr>
        <w:t>STUDENTS</w:t>
      </w:r>
    </w:p>
    <w:p w:rsidRPr="00522E31" w:rsidR="00160ECA" w:rsidP="00522E31" w:rsidRDefault="00B80218" w14:paraId="54AE1778" w14:textId="2DF16703">
      <w:pPr>
        <w:spacing w:line="240" w:lineRule="auto"/>
        <w:jc w:val="both"/>
        <w:rPr>
          <w:rFonts w:cstheme="minorHAnsi"/>
          <w:sz w:val="24"/>
          <w:szCs w:val="24"/>
        </w:rPr>
      </w:pPr>
      <w:r w:rsidRPr="00544630">
        <w:rPr>
          <w:rFonts w:cstheme="minorHAnsi"/>
          <w:sz w:val="24"/>
          <w:szCs w:val="24"/>
        </w:rPr>
        <w:t xml:space="preserve">Learning Opportunities </w:t>
      </w:r>
      <w:r w:rsidRPr="00522E31" w:rsidR="00160ECA">
        <w:rPr>
          <w:rFonts w:cstheme="minorHAnsi"/>
          <w:sz w:val="24"/>
          <w:szCs w:val="24"/>
        </w:rPr>
        <w:t xml:space="preserve">will ensure a comprehensive whole school curriculum response is in place to enable all </w:t>
      </w:r>
      <w:r w:rsidRPr="00522E31">
        <w:rPr>
          <w:rFonts w:cstheme="minorHAnsi"/>
          <w:sz w:val="24"/>
          <w:szCs w:val="24"/>
        </w:rPr>
        <w:t>s</w:t>
      </w:r>
      <w:r w:rsidRPr="00522E31" w:rsidR="00160ECA">
        <w:rPr>
          <w:rFonts w:cstheme="minorHAnsi"/>
          <w:sz w:val="24"/>
          <w:szCs w:val="24"/>
        </w:rPr>
        <w:t xml:space="preserve">tudents to learn about and manage online risks effectively as part of providing a broad and balanced curriculum. </w:t>
      </w:r>
    </w:p>
    <w:p w:rsidRPr="00522E31" w:rsidR="00160ECA" w:rsidP="00544630" w:rsidRDefault="00160ECA" w14:paraId="35C74AA9" w14:textId="77777777">
      <w:pPr>
        <w:spacing w:after="0" w:line="240" w:lineRule="auto"/>
        <w:jc w:val="both"/>
        <w:rPr>
          <w:rFonts w:cstheme="minorHAnsi"/>
          <w:sz w:val="24"/>
          <w:szCs w:val="24"/>
        </w:rPr>
      </w:pPr>
    </w:p>
    <w:p w:rsidRPr="00544630" w:rsidR="00160ECA" w:rsidP="00522E31" w:rsidRDefault="00544630" w14:paraId="22BA8CBD" w14:textId="2A888AB4">
      <w:pPr>
        <w:spacing w:line="240" w:lineRule="auto"/>
        <w:jc w:val="both"/>
        <w:rPr>
          <w:rFonts w:cstheme="minorHAnsi"/>
          <w:b/>
          <w:bCs/>
          <w:sz w:val="24"/>
          <w:szCs w:val="24"/>
          <w:u w:val="single"/>
        </w:rPr>
      </w:pPr>
      <w:r>
        <w:rPr>
          <w:rFonts w:cstheme="minorHAnsi"/>
          <w:b/>
          <w:bCs/>
          <w:sz w:val="24"/>
          <w:szCs w:val="24"/>
          <w:u w:val="single"/>
        </w:rPr>
        <w:t>WORKING WITH PARENTS / CARERS</w:t>
      </w:r>
    </w:p>
    <w:p w:rsidRPr="00522E31" w:rsidR="00160ECA" w:rsidP="00522E31" w:rsidRDefault="00B80218" w14:paraId="0496C906" w14:textId="581A68B0">
      <w:pPr>
        <w:spacing w:line="240" w:lineRule="auto"/>
        <w:jc w:val="both"/>
        <w:rPr>
          <w:rFonts w:cstheme="minorHAnsi"/>
          <w:sz w:val="24"/>
          <w:szCs w:val="24"/>
        </w:rPr>
      </w:pPr>
      <w:r w:rsidRPr="00544630">
        <w:rPr>
          <w:rFonts w:cstheme="minorHAnsi"/>
          <w:sz w:val="24"/>
          <w:szCs w:val="24"/>
        </w:rPr>
        <w:t>Learning Opportunities</w:t>
      </w:r>
      <w:r w:rsidRPr="00544630" w:rsidR="00004CAB">
        <w:rPr>
          <w:rFonts w:cstheme="minorHAnsi"/>
          <w:sz w:val="24"/>
          <w:szCs w:val="24"/>
        </w:rPr>
        <w:t xml:space="preserve"> </w:t>
      </w:r>
      <w:r w:rsidRPr="00544630" w:rsidR="00160ECA">
        <w:rPr>
          <w:rFonts w:cstheme="minorHAnsi"/>
          <w:sz w:val="24"/>
          <w:szCs w:val="24"/>
        </w:rPr>
        <w:t xml:space="preserve">will </w:t>
      </w:r>
      <w:r w:rsidRPr="00522E31" w:rsidR="00160ECA">
        <w:rPr>
          <w:rFonts w:cstheme="minorHAnsi"/>
          <w:sz w:val="24"/>
          <w:szCs w:val="24"/>
        </w:rPr>
        <w:t>build a partnership approach to online safety and will support parents/carers to become aware and alert of the potential benefits and risks and to reinforce the importance of children being safe online by:</w:t>
      </w:r>
    </w:p>
    <w:p w:rsidRPr="00522E31" w:rsidR="00160ECA" w:rsidP="00522E31" w:rsidRDefault="00160ECA" w14:paraId="5927D299" w14:textId="33D261A0">
      <w:pPr>
        <w:pStyle w:val="ListParagraph"/>
        <w:numPr>
          <w:ilvl w:val="0"/>
          <w:numId w:val="5"/>
        </w:numPr>
        <w:spacing w:line="240" w:lineRule="auto"/>
        <w:jc w:val="both"/>
        <w:rPr>
          <w:rFonts w:cstheme="minorHAnsi"/>
          <w:sz w:val="24"/>
          <w:szCs w:val="24"/>
        </w:rPr>
      </w:pPr>
      <w:r w:rsidRPr="00522E31">
        <w:rPr>
          <w:rFonts w:cstheme="minorHAnsi"/>
          <w:sz w:val="24"/>
          <w:szCs w:val="24"/>
        </w:rPr>
        <w:t>providing information on our school website and through existing communication channels (such as newsletters), offering specific online safety events for parents/carers or highlighting online safety at existing events.</w:t>
      </w:r>
    </w:p>
    <w:p w:rsidRPr="00522E31" w:rsidR="00160ECA" w:rsidP="00522E31" w:rsidRDefault="00004CAB" w14:paraId="5AA97144" w14:textId="714CC224">
      <w:pPr>
        <w:spacing w:line="240" w:lineRule="auto"/>
        <w:jc w:val="both"/>
        <w:rPr>
          <w:rFonts w:cstheme="minorHAnsi"/>
          <w:sz w:val="24"/>
          <w:szCs w:val="24"/>
        </w:rPr>
      </w:pPr>
      <w:r w:rsidRPr="00544630">
        <w:rPr>
          <w:rFonts w:cstheme="minorHAnsi"/>
          <w:sz w:val="24"/>
          <w:szCs w:val="24"/>
        </w:rPr>
        <w:t xml:space="preserve">Learning Opportunities </w:t>
      </w:r>
      <w:r w:rsidRPr="00544630" w:rsidR="00160ECA">
        <w:rPr>
          <w:rFonts w:cstheme="minorHAnsi"/>
          <w:sz w:val="24"/>
          <w:szCs w:val="24"/>
        </w:rPr>
        <w:t xml:space="preserve">will </w:t>
      </w:r>
      <w:r w:rsidRPr="00522E31" w:rsidR="00160ECA">
        <w:rPr>
          <w:rFonts w:cstheme="minorHAnsi"/>
          <w:sz w:val="24"/>
          <w:szCs w:val="24"/>
        </w:rPr>
        <w:t>ensure parents and carers understand what systems are used to filter and monitor their children’s online use at school, what their children are being asked to do online, including the sites they will be asked to access and who from the school (if anyone) their child is going to be interacting with online. This is achieved by:</w:t>
      </w:r>
    </w:p>
    <w:p w:rsidRPr="00522E31" w:rsidR="00160ECA" w:rsidP="00522E31" w:rsidRDefault="00160ECA" w14:paraId="78F0CD6F" w14:textId="35511016">
      <w:pPr>
        <w:pStyle w:val="ListParagraph"/>
        <w:numPr>
          <w:ilvl w:val="0"/>
          <w:numId w:val="5"/>
        </w:numPr>
        <w:spacing w:line="240" w:lineRule="auto"/>
        <w:jc w:val="both"/>
        <w:rPr>
          <w:rFonts w:cstheme="minorHAnsi"/>
          <w:sz w:val="24"/>
          <w:szCs w:val="24"/>
        </w:rPr>
      </w:pPr>
      <w:r w:rsidRPr="00522E31">
        <w:rPr>
          <w:rFonts w:cstheme="minorHAnsi"/>
          <w:sz w:val="24"/>
          <w:szCs w:val="24"/>
        </w:rPr>
        <w:t>providing information on our school website and relevant policies such as acceptable use, home/school agreements and through existing communication channels.</w:t>
      </w:r>
    </w:p>
    <w:p w:rsidRPr="00522E31" w:rsidR="004018F4" w:rsidP="422F16FC" w:rsidRDefault="00160ECA" w14:paraId="6AD08787" w14:textId="7D0CF159">
      <w:pPr>
        <w:spacing w:line="240" w:lineRule="auto"/>
        <w:jc w:val="both"/>
        <w:rPr>
          <w:rFonts w:cs="Calibri" w:cstheme="minorAscii"/>
          <w:color w:val="FF0000"/>
          <w:sz w:val="24"/>
          <w:szCs w:val="24"/>
        </w:rPr>
      </w:pPr>
      <w:r w:rsidRPr="422F16FC" w:rsidR="00160ECA">
        <w:rPr>
          <w:rFonts w:cs="Calibri" w:cstheme="minorAscii"/>
          <w:sz w:val="24"/>
          <w:szCs w:val="24"/>
        </w:rPr>
        <w:t>Where the Scho</w:t>
      </w:r>
      <w:r w:rsidRPr="422F16FC" w:rsidR="00B534AF">
        <w:rPr>
          <w:rFonts w:cs="Calibri" w:cstheme="minorAscii"/>
          <w:sz w:val="24"/>
          <w:szCs w:val="24"/>
        </w:rPr>
        <w:t>o</w:t>
      </w:r>
      <w:r w:rsidRPr="422F16FC" w:rsidR="00160ECA">
        <w:rPr>
          <w:rFonts w:cs="Calibri" w:cstheme="minorAscii"/>
          <w:sz w:val="24"/>
          <w:szCs w:val="24"/>
        </w:rPr>
        <w:t xml:space="preserve">l is made aware of any potentially harmful risks, challenges and/or hoaxes circulating online, national or locally, we will respond in line with the DfE ‘Harmful online challenges and online hoaxes’ guidance to ensure we adopt a proportional and helpful response. </w:t>
      </w:r>
    </w:p>
    <w:p w:rsidRPr="00522E31" w:rsidR="00CB777F" w:rsidP="00522E31" w:rsidRDefault="00CB777F" w14:paraId="35105E50" w14:textId="4FFEEF44">
      <w:pPr>
        <w:spacing w:line="240" w:lineRule="auto"/>
        <w:jc w:val="both"/>
        <w:rPr>
          <w:rFonts w:cstheme="minorHAnsi"/>
          <w:color w:val="FF0000"/>
          <w:sz w:val="24"/>
          <w:szCs w:val="24"/>
        </w:rPr>
      </w:pPr>
    </w:p>
    <w:p w:rsidRPr="00D93785" w:rsidR="007956D2" w:rsidP="00522E31" w:rsidRDefault="00B52BA3" w14:paraId="53E4320A" w14:textId="65F37E65">
      <w:pPr>
        <w:spacing w:line="240" w:lineRule="auto"/>
        <w:jc w:val="both"/>
        <w:rPr>
          <w:rFonts w:cstheme="minorHAnsi"/>
          <w:b/>
          <w:bCs/>
          <w:sz w:val="24"/>
          <w:szCs w:val="24"/>
          <w:u w:val="single"/>
        </w:rPr>
      </w:pPr>
      <w:r>
        <w:rPr>
          <w:rFonts w:cstheme="minorHAnsi"/>
          <w:b/>
          <w:bCs/>
          <w:sz w:val="24"/>
          <w:szCs w:val="24"/>
          <w:u w:val="single"/>
        </w:rPr>
        <w:t>MOBILE &amp; SMART TECHNOLOGY</w:t>
      </w:r>
    </w:p>
    <w:p w:rsidR="00B52BA3" w:rsidP="00B52BA3" w:rsidRDefault="00B52BA3" w14:paraId="13B95C70" w14:textId="77777777">
      <w:pPr>
        <w:spacing w:after="0" w:line="240" w:lineRule="auto"/>
        <w:jc w:val="both"/>
        <w:rPr>
          <w:rFonts w:eastAsiaTheme="minorEastAsia" w:cstheme="minorHAnsi"/>
          <w:b/>
          <w:sz w:val="24"/>
          <w:szCs w:val="24"/>
          <w:lang w:eastAsia="en-GB"/>
        </w:rPr>
      </w:pPr>
    </w:p>
    <w:p w:rsidRPr="00B52BA3" w:rsidR="00514230" w:rsidP="00B52BA3" w:rsidRDefault="00514230" w14:paraId="5D515396" w14:textId="01BEE73A">
      <w:pPr>
        <w:spacing w:line="240" w:lineRule="auto"/>
        <w:jc w:val="both"/>
        <w:rPr>
          <w:rFonts w:eastAsiaTheme="minorEastAsia" w:cstheme="minorHAnsi"/>
          <w:b/>
          <w:sz w:val="24"/>
          <w:szCs w:val="24"/>
          <w:lang w:eastAsia="en-GB"/>
        </w:rPr>
      </w:pPr>
      <w:r w:rsidRPr="00B52BA3">
        <w:rPr>
          <w:rFonts w:eastAsiaTheme="minorEastAsia" w:cstheme="minorHAnsi"/>
          <w:b/>
          <w:sz w:val="24"/>
          <w:szCs w:val="24"/>
          <w:lang w:eastAsia="en-GB"/>
        </w:rPr>
        <w:t>Policy aims and scope</w:t>
      </w:r>
    </w:p>
    <w:p w:rsidR="00514230" w:rsidP="422F16FC" w:rsidRDefault="00514230" w14:paraId="14008B5E" w14:textId="4617A343">
      <w:pPr>
        <w:spacing w:after="0" w:line="240" w:lineRule="auto"/>
        <w:jc w:val="both"/>
        <w:rPr>
          <w:rFonts w:eastAsia="" w:cs="Calibri" w:eastAsiaTheme="minorEastAsia" w:cstheme="minorAscii"/>
          <w:sz w:val="24"/>
          <w:szCs w:val="24"/>
        </w:rPr>
      </w:pPr>
      <w:r w:rsidRPr="422F16FC" w:rsidR="00514230">
        <w:rPr>
          <w:rFonts w:cs="Calibri" w:cstheme="minorAscii"/>
          <w:sz w:val="24"/>
          <w:szCs w:val="24"/>
        </w:rPr>
        <w:t xml:space="preserve">This policy </w:t>
      </w:r>
      <w:r w:rsidRPr="422F16FC" w:rsidR="00514230">
        <w:rPr>
          <w:rFonts w:eastAsia="" w:cs="Calibri" w:eastAsiaTheme="minorEastAsia" w:cstheme="minorAscii"/>
          <w:sz w:val="24"/>
          <w:szCs w:val="24"/>
          <w:lang w:eastAsia="en-GB"/>
        </w:rPr>
        <w:t xml:space="preserve">has been written </w:t>
      </w:r>
      <w:r w:rsidRPr="422F16FC" w:rsidR="00514230">
        <w:rPr>
          <w:rFonts w:eastAsia="" w:cs="Calibri" w:eastAsiaTheme="minorEastAsia" w:cstheme="minorAscii"/>
          <w:sz w:val="24"/>
          <w:szCs w:val="24"/>
          <w:lang w:eastAsia="en-GB"/>
        </w:rPr>
        <w:t xml:space="preserve">by </w:t>
      </w:r>
      <w:bookmarkStart w:name="_Hlk113271085" w:id="0"/>
      <w:r w:rsidRPr="422F16FC" w:rsidR="00514230">
        <w:rPr>
          <w:rFonts w:eastAsia="" w:cs="Calibri" w:eastAsiaTheme="minorEastAsia" w:cstheme="minorAscii"/>
          <w:sz w:val="24"/>
          <w:szCs w:val="24"/>
          <w:lang w:eastAsia="en-GB"/>
        </w:rPr>
        <w:t>Learning Opportunities</w:t>
      </w:r>
      <w:bookmarkEnd w:id="0"/>
      <w:r w:rsidRPr="422F16FC" w:rsidR="00514230">
        <w:rPr>
          <w:rFonts w:eastAsia="" w:cs="Calibri" w:eastAsiaTheme="minorEastAsia" w:cstheme="minorAscii"/>
          <w:sz w:val="24"/>
          <w:szCs w:val="24"/>
          <w:lang w:eastAsia="en-GB"/>
        </w:rPr>
        <w:t xml:space="preserve">, </w:t>
      </w:r>
      <w:r w:rsidRPr="422F16FC" w:rsidR="00514230">
        <w:rPr>
          <w:rFonts w:eastAsia="" w:cs="Calibri" w:eastAsiaTheme="minorEastAsia" w:cstheme="minorAscii"/>
          <w:color w:val="auto"/>
          <w:sz w:val="24"/>
          <w:szCs w:val="24"/>
          <w:lang w:eastAsia="en-GB"/>
        </w:rPr>
        <w:t xml:space="preserve">involving staff, </w:t>
      </w:r>
      <w:proofErr w:type="gramStart"/>
      <w:r w:rsidRPr="422F16FC" w:rsidR="00514230">
        <w:rPr>
          <w:rFonts w:eastAsia="" w:cs="Calibri" w:eastAsiaTheme="minorEastAsia" w:cstheme="minorAscii"/>
          <w:color w:val="auto"/>
          <w:sz w:val="24"/>
          <w:szCs w:val="24"/>
          <w:lang w:eastAsia="en-GB"/>
        </w:rPr>
        <w:t>students  and</w:t>
      </w:r>
      <w:proofErr w:type="gramEnd"/>
      <w:r w:rsidRPr="422F16FC" w:rsidR="00514230">
        <w:rPr>
          <w:rFonts w:eastAsia="" w:cs="Calibri" w:eastAsiaTheme="minorEastAsia" w:cstheme="minorAscii"/>
          <w:color w:val="auto"/>
          <w:sz w:val="24"/>
          <w:szCs w:val="24"/>
          <w:lang w:eastAsia="en-GB"/>
        </w:rPr>
        <w:t xml:space="preserve"> parents/carers</w:t>
      </w:r>
      <w:r w:rsidRPr="422F16FC" w:rsidR="00514230">
        <w:rPr>
          <w:rFonts w:eastAsia="" w:cs="Calibri" w:eastAsiaTheme="minorEastAsia" w:cstheme="minorAscii"/>
          <w:color w:val="auto"/>
          <w:sz w:val="24"/>
          <w:szCs w:val="24"/>
          <w:lang w:eastAsia="en-GB"/>
        </w:rPr>
        <w:t>,</w:t>
      </w:r>
      <w:r w:rsidRPr="422F16FC" w:rsidR="00514230">
        <w:rPr>
          <w:rFonts w:eastAsia="" w:cs="Calibri" w:eastAsiaTheme="minorEastAsia" w:cstheme="minorAscii"/>
          <w:sz w:val="24"/>
          <w:szCs w:val="24"/>
          <w:lang w:eastAsia="en-GB"/>
        </w:rPr>
        <w:t xml:space="preserve"> building on The Education People’s mobile and smart technology policy template with specialist advice and input as required, </w:t>
      </w:r>
      <w:proofErr w:type="gramStart"/>
      <w:r w:rsidRPr="422F16FC" w:rsidR="00514230">
        <w:rPr>
          <w:rFonts w:eastAsia="" w:cs="Calibri" w:eastAsiaTheme="minorEastAsia" w:cstheme="minorAscii"/>
          <w:sz w:val="24"/>
          <w:szCs w:val="24"/>
          <w:lang w:eastAsia="en-GB"/>
        </w:rPr>
        <w:t>taking</w:t>
      </w:r>
      <w:r w:rsidRPr="422F16FC" w:rsidR="00514230">
        <w:rPr>
          <w:rFonts w:eastAsia="" w:cs="Calibri" w:eastAsiaTheme="minorEastAsia" w:cstheme="minorAscii"/>
          <w:sz w:val="24"/>
          <w:szCs w:val="24"/>
        </w:rPr>
        <w:t xml:space="preserve"> into account</w:t>
      </w:r>
      <w:proofErr w:type="gramEnd"/>
      <w:r w:rsidRPr="422F16FC" w:rsidR="00514230">
        <w:rPr>
          <w:rFonts w:eastAsia="" w:cs="Calibri" w:eastAsiaTheme="minorEastAsia" w:cstheme="minorAscii"/>
          <w:sz w:val="24"/>
          <w:szCs w:val="24"/>
        </w:rPr>
        <w:t xml:space="preserve"> the DfE statutory </w:t>
      </w:r>
      <w:r w:rsidRPr="422F16FC" w:rsidR="00514230">
        <w:rPr>
          <w:rFonts w:eastAsia="" w:cs="Calibri" w:eastAsiaTheme="minorEastAsia" w:cstheme="minorAscii"/>
          <w:sz w:val="24"/>
          <w:szCs w:val="24"/>
        </w:rPr>
        <w:t>guidance ‘</w:t>
      </w:r>
      <w:hyperlink r:id="R35d2d892eb6e4610">
        <w:r w:rsidRPr="422F16FC" w:rsidR="00514230">
          <w:rPr>
            <w:rFonts w:eastAsia="" w:cs="Calibri" w:eastAsiaTheme="minorEastAsia" w:cstheme="minorAscii"/>
            <w:sz w:val="24"/>
            <w:szCs w:val="24"/>
          </w:rPr>
          <w:t>Keeping Children Safe in Education</w:t>
        </w:r>
      </w:hyperlink>
      <w:r w:rsidRPr="422F16FC" w:rsidR="00514230">
        <w:rPr>
          <w:rFonts w:eastAsia="" w:cs="Calibri" w:eastAsiaTheme="minorEastAsia" w:cstheme="minorAscii"/>
          <w:sz w:val="24"/>
          <w:szCs w:val="24"/>
        </w:rPr>
        <w:t xml:space="preserve">’ 2022, </w:t>
      </w:r>
      <w:r w:rsidRPr="422F16FC" w:rsidR="00514230">
        <w:rPr>
          <w:rFonts w:eastAsia="" w:cs="Calibri" w:eastAsiaTheme="minorEastAsia" w:cstheme="minorAscii"/>
          <w:sz w:val="24"/>
          <w:szCs w:val="24"/>
          <w:lang w:eastAsia="en-GB"/>
        </w:rPr>
        <w:t>‘</w:t>
      </w:r>
      <w:hyperlink r:id="Rdd29aaba1dc8440c">
        <w:r w:rsidRPr="422F16FC" w:rsidR="00514230">
          <w:rPr>
            <w:rFonts w:eastAsia="" w:cs="Calibri" w:eastAsiaTheme="minorEastAsia" w:cstheme="minorAscii"/>
            <w:sz w:val="24"/>
            <w:szCs w:val="24"/>
          </w:rPr>
          <w:t>Working Together to Safeguard Children</w:t>
        </w:r>
      </w:hyperlink>
      <w:r w:rsidRPr="422F16FC" w:rsidR="00514230">
        <w:rPr>
          <w:rFonts w:eastAsia="" w:cs="Calibri" w:eastAsiaTheme="minorEastAsia" w:cstheme="minorAscii"/>
          <w:sz w:val="24"/>
          <w:szCs w:val="24"/>
        </w:rPr>
        <w:t>’ 2018, ‘</w:t>
      </w:r>
      <w:hyperlink r:id="Rd67b007f4a814b29">
        <w:r w:rsidRPr="422F16FC" w:rsidR="00514230">
          <w:rPr>
            <w:rFonts w:eastAsia="" w:cs="Calibri" w:eastAsiaTheme="minorEastAsia" w:cstheme="minorAscii"/>
            <w:sz w:val="24"/>
            <w:szCs w:val="24"/>
          </w:rPr>
          <w:t>Behaviour in Schools Advice for headteachers and school staff’</w:t>
        </w:r>
      </w:hyperlink>
      <w:r w:rsidRPr="422F16FC" w:rsidR="00514230">
        <w:rPr>
          <w:rFonts w:eastAsia="" w:cs="Calibri" w:eastAsiaTheme="minorEastAsia" w:cstheme="minorAscii"/>
          <w:sz w:val="24"/>
          <w:szCs w:val="24"/>
        </w:rPr>
        <w:t xml:space="preserve"> 2022, ‘</w:t>
      </w:r>
      <w:hyperlink r:id="R34556ccc23a64046">
        <w:r w:rsidRPr="422F16FC" w:rsidR="00514230">
          <w:rPr>
            <w:rFonts w:eastAsia="" w:cs="Calibri" w:eastAsiaTheme="minorEastAsia" w:cstheme="minorAscii"/>
            <w:sz w:val="24"/>
            <w:szCs w:val="24"/>
          </w:rPr>
          <w:t>Searching, screening and confiscation at school’</w:t>
        </w:r>
      </w:hyperlink>
      <w:r w:rsidRPr="422F16FC" w:rsidR="00514230">
        <w:rPr>
          <w:rFonts w:eastAsia="" w:cs="Calibri" w:eastAsiaTheme="minorEastAsia" w:cstheme="minorAscii"/>
          <w:sz w:val="24"/>
          <w:szCs w:val="24"/>
        </w:rPr>
        <w:t xml:space="preserve"> 2022 and the local </w:t>
      </w:r>
      <w:hyperlink r:id="R1134f6ad4ebb4cc5">
        <w:r w:rsidRPr="422F16FC" w:rsidR="00514230">
          <w:rPr>
            <w:rFonts w:eastAsia="" w:cs="Calibri" w:eastAsiaTheme="minorEastAsia" w:cstheme="minorAscii"/>
            <w:sz w:val="24"/>
            <w:szCs w:val="24"/>
          </w:rPr>
          <w:t>Kent Safeguarding Children Multi-agency Partnership</w:t>
        </w:r>
      </w:hyperlink>
      <w:r w:rsidRPr="422F16FC" w:rsidR="00514230">
        <w:rPr>
          <w:rFonts w:eastAsia="" w:cs="Calibri" w:eastAsiaTheme="minorEastAsia" w:cstheme="minorAscii"/>
          <w:sz w:val="24"/>
          <w:szCs w:val="24"/>
        </w:rPr>
        <w:t xml:space="preserve"> (</w:t>
      </w:r>
      <w:proofErr w:type="gramStart"/>
      <w:r w:rsidRPr="422F16FC" w:rsidR="00514230">
        <w:rPr>
          <w:rFonts w:eastAsia="" w:cs="Calibri" w:eastAsiaTheme="minorEastAsia" w:cstheme="minorAscii"/>
          <w:sz w:val="24"/>
          <w:szCs w:val="24"/>
        </w:rPr>
        <w:t>KSCMP)  procedures</w:t>
      </w:r>
      <w:proofErr w:type="gramEnd"/>
      <w:r w:rsidRPr="422F16FC" w:rsidR="00514230">
        <w:rPr>
          <w:rFonts w:eastAsia="" w:cs="Calibri" w:eastAsiaTheme="minorEastAsia" w:cstheme="minorAscii"/>
          <w:sz w:val="24"/>
          <w:szCs w:val="24"/>
        </w:rPr>
        <w:t xml:space="preserve">. </w:t>
      </w:r>
      <w:bookmarkStart w:name="_Hlk16503982" w:id="1"/>
      <w:bookmarkEnd w:id="1"/>
    </w:p>
    <w:p w:rsidRPr="00522E31" w:rsidR="00746F90" w:rsidP="00B52BA3" w:rsidRDefault="00746F90" w14:paraId="13DF1497" w14:textId="77777777">
      <w:pPr>
        <w:spacing w:after="0" w:line="240" w:lineRule="auto"/>
        <w:jc w:val="both"/>
        <w:rPr>
          <w:rFonts w:cstheme="minorHAnsi"/>
          <w:sz w:val="24"/>
          <w:szCs w:val="24"/>
        </w:rPr>
      </w:pPr>
    </w:p>
    <w:p w:rsidRPr="00746F90" w:rsidR="00514230" w:rsidP="00746F90" w:rsidRDefault="00514230" w14:paraId="73EF61DF" w14:textId="778A7E47">
      <w:pPr>
        <w:spacing w:after="0" w:line="240" w:lineRule="auto"/>
        <w:jc w:val="both"/>
        <w:rPr>
          <w:rFonts w:cstheme="minorHAnsi"/>
          <w:sz w:val="24"/>
          <w:szCs w:val="24"/>
        </w:rPr>
      </w:pPr>
      <w:r w:rsidRPr="00522E31">
        <w:rPr>
          <w:rFonts w:eastAsiaTheme="minorEastAsia" w:cstheme="minorHAnsi"/>
          <w:sz w:val="24"/>
          <w:szCs w:val="24"/>
          <w:lang w:eastAsia="en-GB"/>
        </w:rPr>
        <w:t xml:space="preserve">The purpose of this </w:t>
      </w:r>
      <w:r w:rsidRPr="00522E31">
        <w:rPr>
          <w:rFonts w:cstheme="minorHAnsi"/>
          <w:sz w:val="24"/>
          <w:szCs w:val="24"/>
        </w:rPr>
        <w:t xml:space="preserve">policy </w:t>
      </w:r>
      <w:r w:rsidRPr="00522E31">
        <w:rPr>
          <w:rFonts w:eastAsiaTheme="minorEastAsia" w:cstheme="minorHAnsi"/>
          <w:sz w:val="24"/>
          <w:szCs w:val="24"/>
          <w:lang w:eastAsia="en-GB"/>
        </w:rPr>
        <w:t xml:space="preserve">is to safeguard and promote the welfare of all members of the </w:t>
      </w:r>
      <w:r w:rsidRPr="00746F90">
        <w:rPr>
          <w:rFonts w:eastAsiaTheme="minorEastAsia" w:cstheme="minorHAnsi"/>
          <w:sz w:val="24"/>
          <w:szCs w:val="24"/>
          <w:lang w:eastAsia="en-GB"/>
        </w:rPr>
        <w:t xml:space="preserve">Learning Opportunities community when using mobile devices and smart technology. </w:t>
      </w:r>
    </w:p>
    <w:p w:rsidR="00514230" w:rsidP="00746F90" w:rsidRDefault="00514230" w14:paraId="418AA837" w14:textId="702590C3">
      <w:pPr>
        <w:spacing w:after="0" w:line="240" w:lineRule="auto"/>
        <w:jc w:val="both"/>
        <w:rPr>
          <w:rFonts w:eastAsiaTheme="minorEastAsia" w:cstheme="minorHAnsi"/>
          <w:sz w:val="24"/>
          <w:szCs w:val="24"/>
          <w:lang w:eastAsia="en-GB"/>
        </w:rPr>
      </w:pPr>
      <w:r w:rsidRPr="00746F90">
        <w:rPr>
          <w:rFonts w:eastAsiaTheme="minorEastAsia" w:cstheme="minorHAnsi"/>
          <w:sz w:val="24"/>
          <w:szCs w:val="24"/>
          <w:lang w:eastAsia="en-GB"/>
        </w:rPr>
        <w:t>Learning Opportunities recognises that online safety is an essential part of safeguarding and acknowledges its duty to ensure that all students and staff are protected from potential harm when using mobile and smart technology.</w:t>
      </w:r>
    </w:p>
    <w:p w:rsidRPr="00746F90" w:rsidR="00746F90" w:rsidP="00746F90" w:rsidRDefault="00746F90" w14:paraId="6C2F739C" w14:textId="77777777">
      <w:pPr>
        <w:spacing w:after="0" w:line="240" w:lineRule="auto"/>
        <w:jc w:val="both"/>
        <w:rPr>
          <w:rFonts w:eastAsiaTheme="minorEastAsia" w:cstheme="minorHAnsi"/>
          <w:sz w:val="24"/>
          <w:szCs w:val="24"/>
        </w:rPr>
      </w:pPr>
    </w:p>
    <w:p w:rsidR="00514230" w:rsidP="00746F90" w:rsidRDefault="00514230" w14:paraId="7F6417B9" w14:textId="4EBC9DD4">
      <w:pPr>
        <w:spacing w:after="0" w:line="240" w:lineRule="auto"/>
        <w:jc w:val="both"/>
        <w:rPr>
          <w:rFonts w:eastAsiaTheme="minorEastAsia" w:cstheme="minorHAnsi"/>
          <w:sz w:val="24"/>
          <w:szCs w:val="24"/>
          <w:lang w:eastAsia="en-GB"/>
        </w:rPr>
      </w:pPr>
      <w:r w:rsidRPr="00522E31">
        <w:rPr>
          <w:rFonts w:eastAsiaTheme="minorEastAsia" w:cstheme="minorHAnsi"/>
          <w:sz w:val="24"/>
          <w:szCs w:val="24"/>
          <w:lang w:eastAsia="en-GB"/>
        </w:rPr>
        <w:t xml:space="preserve">As outlined in our </w:t>
      </w:r>
      <w:r w:rsidR="00746F90">
        <w:rPr>
          <w:rFonts w:eastAsiaTheme="minorEastAsia" w:cstheme="minorHAnsi"/>
          <w:sz w:val="24"/>
          <w:szCs w:val="24"/>
          <w:lang w:eastAsia="en-GB"/>
        </w:rPr>
        <w:t xml:space="preserve">Safeguarding / </w:t>
      </w:r>
      <w:r w:rsidRPr="00522E31">
        <w:rPr>
          <w:rFonts w:eastAsiaTheme="minorEastAsia" w:cstheme="minorHAnsi"/>
          <w:sz w:val="24"/>
          <w:szCs w:val="24"/>
          <w:lang w:eastAsia="en-GB"/>
        </w:rPr>
        <w:t xml:space="preserve">Child Protection Policy, the Designated Safeguarding Leads (DSLs), </w:t>
      </w:r>
      <w:bookmarkStart w:name="_Hlk113273248" w:id="2"/>
      <w:r w:rsidRPr="00746F90">
        <w:rPr>
          <w:rFonts w:eastAsiaTheme="minorEastAsia" w:cstheme="minorHAnsi"/>
          <w:sz w:val="24"/>
          <w:szCs w:val="24"/>
          <w:lang w:eastAsia="en-GB"/>
        </w:rPr>
        <w:t xml:space="preserve">Simon Graydon (Headteacher), Kevin Dunk (Deputy Headteacher &amp; Catherine Graydon, are </w:t>
      </w:r>
      <w:bookmarkEnd w:id="2"/>
      <w:r w:rsidRPr="00746F90">
        <w:rPr>
          <w:rFonts w:eastAsiaTheme="minorEastAsia" w:cstheme="minorHAnsi"/>
          <w:sz w:val="24"/>
          <w:szCs w:val="24"/>
          <w:lang w:eastAsia="en-GB"/>
        </w:rPr>
        <w:t xml:space="preserve">recognised as having overall responsibility for online safety. </w:t>
      </w:r>
    </w:p>
    <w:p w:rsidRPr="00746F90" w:rsidR="00746F90" w:rsidP="00746F90" w:rsidRDefault="00746F90" w14:paraId="34FFB3B2" w14:textId="77777777">
      <w:pPr>
        <w:spacing w:after="0" w:line="240" w:lineRule="auto"/>
        <w:jc w:val="both"/>
        <w:rPr>
          <w:rFonts w:eastAsiaTheme="minorEastAsia" w:cstheme="minorHAnsi"/>
          <w:sz w:val="24"/>
          <w:szCs w:val="24"/>
        </w:rPr>
      </w:pPr>
    </w:p>
    <w:p w:rsidR="00514230" w:rsidP="00746F90" w:rsidRDefault="00514230" w14:paraId="3DEF1AEE" w14:textId="509D79CC">
      <w:pPr>
        <w:spacing w:after="200" w:line="240" w:lineRule="auto"/>
        <w:contextualSpacing/>
        <w:jc w:val="both"/>
        <w:rPr>
          <w:rFonts w:eastAsiaTheme="minorEastAsia" w:cstheme="minorHAnsi"/>
          <w:sz w:val="24"/>
          <w:szCs w:val="24"/>
          <w:lang w:eastAsia="en-GB"/>
        </w:rPr>
      </w:pPr>
      <w:r w:rsidRPr="00522E31">
        <w:rPr>
          <w:rFonts w:eastAsiaTheme="minorEastAsia" w:cstheme="minorHAnsi"/>
          <w:sz w:val="24"/>
          <w:szCs w:val="24"/>
          <w:lang w:eastAsia="en-GB"/>
        </w:rPr>
        <w:t xml:space="preserve">This policy applies to all access to and use of all mobile and smart technology on site; this includes mobile phones and personal devices such as tablets, e-readers, games consoles and wearable technology, such as ‘smart watches and fitness trackers, which facilitate communication or have the capability to record </w:t>
      </w:r>
      <w:r w:rsidRPr="00746F90">
        <w:rPr>
          <w:rFonts w:eastAsiaTheme="minorEastAsia" w:cstheme="minorHAnsi"/>
          <w:sz w:val="24"/>
          <w:szCs w:val="24"/>
          <w:lang w:eastAsia="en-GB"/>
        </w:rPr>
        <w:t>sound and/or images</w:t>
      </w:r>
      <w:r w:rsidRPr="00522E31">
        <w:rPr>
          <w:rFonts w:eastAsiaTheme="minorEastAsia" w:cstheme="minorHAnsi"/>
          <w:sz w:val="24"/>
          <w:szCs w:val="24"/>
          <w:lang w:eastAsia="en-GB"/>
        </w:rPr>
        <w:t>.</w:t>
      </w:r>
    </w:p>
    <w:p w:rsidRPr="00522E31" w:rsidR="00746F90" w:rsidP="00746F90" w:rsidRDefault="00746F90" w14:paraId="4456618C" w14:textId="77777777">
      <w:pPr>
        <w:spacing w:after="200" w:line="240" w:lineRule="auto"/>
        <w:contextualSpacing/>
        <w:jc w:val="both"/>
        <w:rPr>
          <w:rFonts w:eastAsiaTheme="minorEastAsia" w:cstheme="minorHAnsi"/>
          <w:b/>
          <w:color w:val="000000" w:themeColor="text1"/>
          <w:sz w:val="24"/>
          <w:szCs w:val="24"/>
          <w:lang w:eastAsia="en-GB"/>
        </w:rPr>
      </w:pPr>
    </w:p>
    <w:p w:rsidRPr="00522E31" w:rsidR="00514230" w:rsidP="00062CF7" w:rsidRDefault="00514230" w14:paraId="18E8E6B8" w14:textId="7E0B233D">
      <w:pPr>
        <w:spacing w:after="200" w:line="240" w:lineRule="auto"/>
        <w:contextualSpacing/>
        <w:jc w:val="both"/>
        <w:rPr>
          <w:rFonts w:eastAsiaTheme="minorEastAsia" w:cstheme="minorHAnsi"/>
          <w:b/>
          <w:bCs/>
          <w:sz w:val="24"/>
          <w:szCs w:val="24"/>
          <w:lang w:eastAsia="en-GB"/>
        </w:rPr>
      </w:pPr>
      <w:r w:rsidRPr="00522E31">
        <w:rPr>
          <w:rFonts w:eastAsiaTheme="minorEastAsia" w:cstheme="minorHAnsi"/>
          <w:sz w:val="24"/>
          <w:szCs w:val="24"/>
          <w:lang w:eastAsia="en-GB"/>
        </w:rPr>
        <w:t xml:space="preserve">This policy applies </w:t>
      </w:r>
      <w:r w:rsidRPr="00062CF7">
        <w:rPr>
          <w:rFonts w:eastAsiaTheme="minorEastAsia" w:cstheme="minorHAnsi"/>
          <w:sz w:val="24"/>
          <w:szCs w:val="24"/>
          <w:lang w:eastAsia="en-GB"/>
        </w:rPr>
        <w:t>to students, parents</w:t>
      </w:r>
      <w:r w:rsidRPr="00522E31">
        <w:rPr>
          <w:rFonts w:eastAsiaTheme="minorEastAsia" w:cstheme="minorHAnsi"/>
          <w:sz w:val="24"/>
          <w:szCs w:val="24"/>
          <w:lang w:eastAsia="en-GB"/>
        </w:rPr>
        <w:t xml:space="preserve">/carers and all staff, including the proprietor, leadership team, teachers, support staff, external contractors, visitors, volunteers and other individuals who work for, or provide services on behalf of the setting (collectively referred to as “staff” in this policy). </w:t>
      </w:r>
    </w:p>
    <w:p w:rsidR="00062CF7" w:rsidP="00062CF7" w:rsidRDefault="00062CF7" w14:paraId="74F726CC" w14:textId="77777777">
      <w:pPr>
        <w:keepNext/>
        <w:keepLines/>
        <w:spacing w:before="40" w:after="240" w:line="240" w:lineRule="auto"/>
        <w:jc w:val="both"/>
        <w:outlineLvl w:val="1"/>
        <w:rPr>
          <w:rFonts w:eastAsiaTheme="minorEastAsia" w:cstheme="minorHAnsi"/>
          <w:b/>
          <w:bCs/>
          <w:sz w:val="24"/>
          <w:szCs w:val="24"/>
          <w:lang w:eastAsia="en-GB"/>
        </w:rPr>
      </w:pPr>
    </w:p>
    <w:p w:rsidRPr="00062CF7" w:rsidR="00514230" w:rsidP="00062CF7" w:rsidRDefault="00062CF7" w14:paraId="39E7D48C" w14:textId="72F3E60D">
      <w:pPr>
        <w:keepNext/>
        <w:keepLines/>
        <w:spacing w:before="40" w:after="240" w:line="240" w:lineRule="auto"/>
        <w:jc w:val="both"/>
        <w:outlineLvl w:val="1"/>
        <w:rPr>
          <w:rFonts w:eastAsiaTheme="minorEastAsia" w:cstheme="minorHAnsi"/>
          <w:b/>
          <w:sz w:val="24"/>
          <w:szCs w:val="24"/>
          <w:u w:val="single"/>
          <w:lang w:eastAsia="en-GB"/>
        </w:rPr>
      </w:pPr>
      <w:r>
        <w:rPr>
          <w:rFonts w:eastAsiaTheme="minorEastAsia" w:cstheme="minorHAnsi"/>
          <w:b/>
          <w:sz w:val="24"/>
          <w:szCs w:val="24"/>
          <w:u w:val="single"/>
          <w:lang w:eastAsia="en-GB"/>
        </w:rPr>
        <w:t>L</w:t>
      </w:r>
      <w:r w:rsidR="004B1A23">
        <w:rPr>
          <w:rFonts w:eastAsiaTheme="minorEastAsia" w:cstheme="minorHAnsi"/>
          <w:b/>
          <w:sz w:val="24"/>
          <w:szCs w:val="24"/>
          <w:u w:val="single"/>
          <w:lang w:eastAsia="en-GB"/>
        </w:rPr>
        <w:t>inks with other policies</w:t>
      </w:r>
    </w:p>
    <w:p w:rsidRPr="00522E31" w:rsidR="00514230" w:rsidP="00062CF7" w:rsidRDefault="00514230" w14:paraId="0DD1BF14" w14:textId="28D3CF0E">
      <w:pPr>
        <w:spacing w:after="200" w:line="240" w:lineRule="auto"/>
        <w:contextualSpacing/>
        <w:jc w:val="both"/>
        <w:rPr>
          <w:rFonts w:eastAsiaTheme="minorEastAsia" w:cstheme="minorHAnsi"/>
          <w:sz w:val="24"/>
          <w:szCs w:val="24"/>
          <w:lang w:eastAsia="en-GB"/>
        </w:rPr>
      </w:pPr>
      <w:r w:rsidRPr="00522E31">
        <w:rPr>
          <w:rFonts w:eastAsiaTheme="minorEastAsia" w:cstheme="minorHAnsi"/>
          <w:sz w:val="24"/>
          <w:szCs w:val="24"/>
          <w:lang w:eastAsia="en-GB"/>
        </w:rPr>
        <w:t xml:space="preserve">This policy links with several other policies, practices and action plans, including but not limited to: </w:t>
      </w:r>
    </w:p>
    <w:p w:rsidRPr="00522E31" w:rsidR="00514230" w:rsidP="0048381C" w:rsidRDefault="00514230" w14:paraId="429C08EE" w14:textId="77777777">
      <w:pPr>
        <w:numPr>
          <w:ilvl w:val="0"/>
          <w:numId w:val="14"/>
        </w:numPr>
        <w:spacing w:after="200" w:line="240" w:lineRule="auto"/>
        <w:contextualSpacing/>
        <w:jc w:val="both"/>
        <w:rPr>
          <w:rFonts w:eastAsiaTheme="minorEastAsia" w:cstheme="minorHAnsi"/>
          <w:sz w:val="24"/>
          <w:szCs w:val="24"/>
          <w:lang w:eastAsia="en-GB"/>
        </w:rPr>
      </w:pPr>
      <w:r w:rsidRPr="00522E31">
        <w:rPr>
          <w:rFonts w:eastAsiaTheme="minorEastAsia" w:cstheme="minorHAnsi"/>
          <w:sz w:val="24"/>
          <w:szCs w:val="24"/>
          <w:lang w:eastAsia="en-GB"/>
        </w:rPr>
        <w:t>Anti-bullying policy</w:t>
      </w:r>
    </w:p>
    <w:p w:rsidRPr="00522E31" w:rsidR="00514230" w:rsidP="0048381C" w:rsidRDefault="00514230" w14:paraId="770F61CF" w14:textId="77777777">
      <w:pPr>
        <w:numPr>
          <w:ilvl w:val="0"/>
          <w:numId w:val="14"/>
        </w:numPr>
        <w:spacing w:after="200" w:line="240" w:lineRule="auto"/>
        <w:contextualSpacing/>
        <w:jc w:val="both"/>
        <w:rPr>
          <w:rFonts w:eastAsiaTheme="minorEastAsia" w:cstheme="minorHAnsi"/>
          <w:sz w:val="24"/>
          <w:szCs w:val="24"/>
          <w:lang w:eastAsia="en-GB"/>
        </w:rPr>
      </w:pPr>
      <w:r w:rsidRPr="00522E31">
        <w:rPr>
          <w:rFonts w:eastAsiaTheme="minorEastAsia" w:cstheme="minorHAnsi"/>
          <w:sz w:val="24"/>
          <w:szCs w:val="24"/>
          <w:lang w:eastAsia="en-GB"/>
        </w:rPr>
        <w:t xml:space="preserve">Acceptable Use Policies (AUP) </w:t>
      </w:r>
    </w:p>
    <w:p w:rsidRPr="00522E31" w:rsidR="00514230" w:rsidP="0048381C" w:rsidRDefault="00514230" w14:paraId="242829C1" w14:textId="301D872D">
      <w:pPr>
        <w:numPr>
          <w:ilvl w:val="0"/>
          <w:numId w:val="14"/>
        </w:numPr>
        <w:spacing w:after="200" w:line="240" w:lineRule="auto"/>
        <w:contextualSpacing/>
        <w:jc w:val="both"/>
        <w:rPr>
          <w:rFonts w:eastAsiaTheme="minorEastAsia" w:cstheme="minorHAnsi"/>
          <w:sz w:val="24"/>
          <w:szCs w:val="24"/>
          <w:lang w:eastAsia="en-GB"/>
        </w:rPr>
      </w:pPr>
      <w:r w:rsidRPr="00522E31">
        <w:rPr>
          <w:rFonts w:eastAsiaTheme="minorEastAsia" w:cstheme="minorHAnsi"/>
          <w:sz w:val="24"/>
          <w:szCs w:val="24"/>
          <w:lang w:eastAsia="en-GB"/>
        </w:rPr>
        <w:t>Positive Behaviour Management policy</w:t>
      </w:r>
    </w:p>
    <w:p w:rsidRPr="00522E31" w:rsidR="00514230" w:rsidP="0048381C" w:rsidRDefault="00514230" w14:paraId="47D76475" w14:textId="7A7F3751">
      <w:pPr>
        <w:numPr>
          <w:ilvl w:val="0"/>
          <w:numId w:val="14"/>
        </w:numPr>
        <w:spacing w:after="200" w:line="240" w:lineRule="auto"/>
        <w:contextualSpacing/>
        <w:jc w:val="both"/>
        <w:rPr>
          <w:rFonts w:eastAsiaTheme="minorEastAsia" w:cstheme="minorHAnsi"/>
          <w:sz w:val="24"/>
          <w:szCs w:val="24"/>
          <w:lang w:eastAsia="en-GB"/>
        </w:rPr>
      </w:pPr>
      <w:r w:rsidRPr="00522E31">
        <w:rPr>
          <w:rFonts w:eastAsiaTheme="minorEastAsia" w:cstheme="minorHAnsi"/>
          <w:sz w:val="24"/>
          <w:szCs w:val="24"/>
          <w:lang w:eastAsia="en-GB"/>
        </w:rPr>
        <w:t>Safeguarding / Child protection policy</w:t>
      </w:r>
    </w:p>
    <w:p w:rsidRPr="00522E31" w:rsidR="00514230" w:rsidP="0048381C" w:rsidRDefault="00514230" w14:paraId="2D35C0AF" w14:textId="28783D30">
      <w:pPr>
        <w:numPr>
          <w:ilvl w:val="0"/>
          <w:numId w:val="14"/>
        </w:numPr>
        <w:spacing w:after="200" w:line="240" w:lineRule="auto"/>
        <w:contextualSpacing/>
        <w:jc w:val="both"/>
        <w:rPr>
          <w:rFonts w:eastAsiaTheme="minorEastAsia" w:cstheme="minorHAnsi"/>
          <w:sz w:val="24"/>
          <w:szCs w:val="24"/>
          <w:lang w:eastAsia="en-GB"/>
        </w:rPr>
      </w:pPr>
      <w:r w:rsidRPr="00522E31">
        <w:rPr>
          <w:rFonts w:eastAsiaTheme="minorEastAsia" w:cstheme="minorHAnsi"/>
          <w:sz w:val="24"/>
          <w:szCs w:val="24"/>
          <w:lang w:eastAsia="en-GB"/>
        </w:rPr>
        <w:t xml:space="preserve">Staff code of conduct </w:t>
      </w:r>
    </w:p>
    <w:p w:rsidRPr="00522E31" w:rsidR="00514230" w:rsidP="0048381C" w:rsidRDefault="00514230" w14:paraId="022DCDCC" w14:textId="77777777">
      <w:pPr>
        <w:numPr>
          <w:ilvl w:val="0"/>
          <w:numId w:val="14"/>
        </w:numPr>
        <w:spacing w:after="200" w:line="240" w:lineRule="auto"/>
        <w:contextualSpacing/>
        <w:jc w:val="both"/>
        <w:rPr>
          <w:rFonts w:eastAsiaTheme="minorEastAsia" w:cstheme="minorHAnsi"/>
          <w:sz w:val="24"/>
          <w:szCs w:val="24"/>
          <w:lang w:eastAsia="en-GB"/>
        </w:rPr>
      </w:pPr>
      <w:r w:rsidRPr="00522E31">
        <w:rPr>
          <w:rFonts w:eastAsiaTheme="minorEastAsia" w:cstheme="minorHAnsi"/>
          <w:sz w:val="24"/>
          <w:szCs w:val="24"/>
          <w:lang w:eastAsia="en-GB"/>
        </w:rPr>
        <w:t>Confidentiality policy</w:t>
      </w:r>
    </w:p>
    <w:p w:rsidRPr="00522E31" w:rsidR="00514230" w:rsidP="0048381C" w:rsidRDefault="00514230" w14:paraId="323CC4E1" w14:textId="77777777">
      <w:pPr>
        <w:numPr>
          <w:ilvl w:val="0"/>
          <w:numId w:val="14"/>
        </w:numPr>
        <w:spacing w:after="200" w:line="240" w:lineRule="auto"/>
        <w:contextualSpacing/>
        <w:jc w:val="both"/>
        <w:rPr>
          <w:rFonts w:eastAsiaTheme="minorEastAsia" w:cstheme="minorHAnsi"/>
          <w:sz w:val="24"/>
          <w:szCs w:val="24"/>
          <w:lang w:eastAsia="en-GB"/>
        </w:rPr>
      </w:pPr>
      <w:r w:rsidRPr="00522E31">
        <w:rPr>
          <w:rFonts w:eastAsiaTheme="minorEastAsia" w:cstheme="minorHAnsi"/>
          <w:sz w:val="24"/>
          <w:szCs w:val="24"/>
          <w:lang w:eastAsia="en-GB"/>
        </w:rPr>
        <w:t>Curriculum policies, such as: Computing, Personal Social and Health Education (PSHE), Citizenship and Relationships and Sex Education (RSE)</w:t>
      </w:r>
    </w:p>
    <w:p w:rsidRPr="00522E31" w:rsidR="00514230" w:rsidP="0048381C" w:rsidRDefault="00514230" w14:paraId="6059C74D" w14:textId="77777777">
      <w:pPr>
        <w:numPr>
          <w:ilvl w:val="0"/>
          <w:numId w:val="14"/>
        </w:numPr>
        <w:spacing w:after="200" w:line="240" w:lineRule="auto"/>
        <w:contextualSpacing/>
        <w:jc w:val="both"/>
        <w:rPr>
          <w:rFonts w:eastAsiaTheme="minorEastAsia" w:cstheme="minorHAnsi"/>
          <w:sz w:val="24"/>
          <w:szCs w:val="24"/>
          <w:lang w:eastAsia="en-GB"/>
        </w:rPr>
      </w:pPr>
      <w:r w:rsidRPr="00522E31">
        <w:rPr>
          <w:rFonts w:eastAsiaTheme="minorEastAsia" w:cstheme="minorHAnsi"/>
          <w:sz w:val="24"/>
          <w:szCs w:val="24"/>
          <w:lang w:eastAsia="en-GB"/>
        </w:rPr>
        <w:t xml:space="preserve">Data security </w:t>
      </w:r>
    </w:p>
    <w:p w:rsidRPr="00522E31" w:rsidR="00514230" w:rsidP="00522E31" w:rsidRDefault="00514230" w14:paraId="51979035" w14:textId="77777777">
      <w:pPr>
        <w:spacing w:after="200" w:line="240" w:lineRule="auto"/>
        <w:ind w:left="1134"/>
        <w:contextualSpacing/>
        <w:jc w:val="both"/>
        <w:rPr>
          <w:rFonts w:eastAsiaTheme="minorEastAsia" w:cstheme="minorHAnsi"/>
          <w:sz w:val="24"/>
          <w:szCs w:val="24"/>
          <w:lang w:eastAsia="en-GB"/>
        </w:rPr>
      </w:pPr>
    </w:p>
    <w:p w:rsidRPr="00522E31" w:rsidR="00514230" w:rsidP="422F16FC" w:rsidRDefault="00514230" w14:paraId="6E15CD9F" w14:textId="5B0162F8">
      <w:pPr>
        <w:spacing w:after="200" w:line="240" w:lineRule="auto"/>
        <w:ind w:left="0"/>
        <w:contextualSpacing/>
        <w:jc w:val="both"/>
        <w:rPr>
          <w:rFonts w:eastAsia="" w:cs="Calibri" w:eastAsiaTheme="minorEastAsia" w:cstheme="minorAscii"/>
          <w:b w:val="1"/>
          <w:bCs w:val="1"/>
          <w:vanish/>
          <w:color w:val="000000" w:themeColor="text1"/>
          <w:sz w:val="24"/>
          <w:szCs w:val="24"/>
          <w:lang w:eastAsia="en-GB"/>
        </w:rPr>
      </w:pPr>
    </w:p>
    <w:p w:rsidR="00514230" w:rsidP="00BC59AE" w:rsidRDefault="00514230" w14:paraId="557E2EC4" w14:textId="5585B7D1">
      <w:pPr>
        <w:keepNext/>
        <w:keepLines/>
        <w:spacing w:before="40" w:after="240" w:line="240" w:lineRule="auto"/>
        <w:contextualSpacing/>
        <w:jc w:val="both"/>
        <w:outlineLvl w:val="1"/>
        <w:rPr>
          <w:rFonts w:eastAsiaTheme="minorEastAsia" w:cstheme="minorHAnsi"/>
          <w:b/>
          <w:sz w:val="24"/>
          <w:szCs w:val="24"/>
          <w:u w:val="single"/>
          <w:lang w:eastAsia="en-GB"/>
        </w:rPr>
      </w:pPr>
      <w:r w:rsidRPr="00062CF7">
        <w:rPr>
          <w:rFonts w:eastAsiaTheme="minorEastAsia" w:cstheme="minorHAnsi"/>
          <w:b/>
          <w:sz w:val="24"/>
          <w:szCs w:val="24"/>
          <w:u w:val="single"/>
          <w:lang w:eastAsia="en-GB"/>
        </w:rPr>
        <w:t>S</w:t>
      </w:r>
      <w:r w:rsidR="00062CF7">
        <w:rPr>
          <w:rFonts w:eastAsiaTheme="minorEastAsia" w:cstheme="minorHAnsi"/>
          <w:b/>
          <w:sz w:val="24"/>
          <w:szCs w:val="24"/>
          <w:u w:val="single"/>
          <w:lang w:eastAsia="en-GB"/>
        </w:rPr>
        <w:t>AFE USE OF MOBILE &amp; SMART TECHNOLOGY EXPECTATIONS</w:t>
      </w:r>
    </w:p>
    <w:p w:rsidRPr="00062CF7" w:rsidR="00062CF7" w:rsidP="00062CF7" w:rsidRDefault="00062CF7" w14:paraId="2C6AA8EF" w14:textId="77777777">
      <w:pPr>
        <w:keepNext/>
        <w:keepLines/>
        <w:spacing w:before="40" w:after="240" w:line="240" w:lineRule="auto"/>
        <w:ind w:left="142"/>
        <w:contextualSpacing/>
        <w:jc w:val="both"/>
        <w:outlineLvl w:val="1"/>
        <w:rPr>
          <w:rFonts w:eastAsiaTheme="minorEastAsia" w:cstheme="minorHAnsi"/>
          <w:b/>
          <w:sz w:val="24"/>
          <w:szCs w:val="24"/>
          <w:u w:val="single"/>
          <w:lang w:eastAsia="en-GB"/>
        </w:rPr>
      </w:pPr>
    </w:p>
    <w:p w:rsidR="00062CF7" w:rsidP="00062CF7" w:rsidRDefault="00514230" w14:paraId="64DABA6E" w14:textId="77777777">
      <w:pPr>
        <w:spacing w:after="200" w:line="240" w:lineRule="auto"/>
        <w:contextualSpacing/>
        <w:jc w:val="both"/>
        <w:rPr>
          <w:rFonts w:eastAsiaTheme="minorEastAsia" w:cstheme="minorHAnsi"/>
          <w:sz w:val="24"/>
          <w:szCs w:val="24"/>
          <w:lang w:eastAsia="en-GB"/>
        </w:rPr>
      </w:pPr>
      <w:r w:rsidRPr="00062CF7">
        <w:rPr>
          <w:rFonts w:eastAsiaTheme="minorEastAsia" w:cstheme="minorHAnsi"/>
          <w:sz w:val="24"/>
          <w:szCs w:val="24"/>
          <w:lang w:eastAsia="en-GB"/>
        </w:rPr>
        <w:t>Learning Opportunities recognises that use of mobile and smart technologies is part of everyday life for many students, staff and parents/carers.</w:t>
      </w:r>
    </w:p>
    <w:p w:rsidRPr="00062CF7" w:rsidR="00514230" w:rsidP="00062CF7" w:rsidRDefault="00514230" w14:paraId="64D50585" w14:textId="6A0F37C0">
      <w:pPr>
        <w:spacing w:after="200" w:line="240" w:lineRule="auto"/>
        <w:contextualSpacing/>
        <w:jc w:val="both"/>
        <w:rPr>
          <w:rFonts w:eastAsiaTheme="minorEastAsia" w:cstheme="minorHAnsi"/>
          <w:b/>
          <w:sz w:val="24"/>
          <w:szCs w:val="24"/>
          <w:lang w:eastAsia="en-GB"/>
        </w:rPr>
      </w:pPr>
      <w:r w:rsidRPr="00062CF7">
        <w:rPr>
          <w:rFonts w:eastAsiaTheme="minorEastAsia" w:cstheme="minorHAnsi"/>
          <w:sz w:val="24"/>
          <w:szCs w:val="24"/>
          <w:lang w:eastAsia="en-GB"/>
        </w:rPr>
        <w:t xml:space="preserve"> </w:t>
      </w:r>
    </w:p>
    <w:p w:rsidRPr="00522E31" w:rsidR="00514230" w:rsidP="00062CF7" w:rsidRDefault="00514230" w14:paraId="5B41A3DE" w14:textId="6AAACC4C">
      <w:pPr>
        <w:spacing w:after="200" w:line="240" w:lineRule="auto"/>
        <w:contextualSpacing/>
        <w:jc w:val="both"/>
        <w:rPr>
          <w:rFonts w:eastAsiaTheme="minorEastAsia" w:cstheme="minorHAnsi"/>
          <w:b/>
          <w:color w:val="000000" w:themeColor="text1"/>
          <w:sz w:val="24"/>
          <w:szCs w:val="24"/>
          <w:lang w:eastAsia="en-GB"/>
        </w:rPr>
      </w:pPr>
      <w:r w:rsidRPr="00062CF7">
        <w:rPr>
          <w:rFonts w:eastAsiaTheme="minorEastAsia" w:cstheme="minorHAnsi"/>
          <w:sz w:val="24"/>
          <w:szCs w:val="24"/>
          <w:lang w:eastAsia="en-GB"/>
        </w:rPr>
        <w:t xml:space="preserve">Electronic devices of any kind that are brought onto site are the responsibility of the user. All members of the Learning Opportunities community </w:t>
      </w:r>
      <w:r w:rsidRPr="00522E31">
        <w:rPr>
          <w:rFonts w:eastAsiaTheme="minorEastAsia" w:cstheme="minorHAnsi"/>
          <w:sz w:val="24"/>
          <w:szCs w:val="24"/>
          <w:lang w:eastAsia="en-GB"/>
        </w:rPr>
        <w:t>are advised to:</w:t>
      </w:r>
    </w:p>
    <w:p w:rsidRPr="00522E31" w:rsidR="00514230" w:rsidP="0048381C" w:rsidRDefault="00514230" w14:paraId="003872B7" w14:textId="77777777">
      <w:pPr>
        <w:numPr>
          <w:ilvl w:val="2"/>
          <w:numId w:val="15"/>
        </w:numPr>
        <w:spacing w:after="200" w:line="240" w:lineRule="auto"/>
        <w:ind w:hanging="295"/>
        <w:contextualSpacing/>
        <w:jc w:val="both"/>
        <w:rPr>
          <w:rFonts w:eastAsiaTheme="minorEastAsia" w:cstheme="minorHAnsi"/>
          <w:b/>
          <w:color w:val="000000" w:themeColor="text1"/>
          <w:sz w:val="24"/>
          <w:szCs w:val="24"/>
          <w:lang w:eastAsia="en-GB"/>
        </w:rPr>
      </w:pPr>
      <w:r w:rsidRPr="00522E31">
        <w:rPr>
          <w:rFonts w:eastAsiaTheme="minorEastAsia" w:cstheme="minorHAnsi"/>
          <w:sz w:val="24"/>
          <w:szCs w:val="24"/>
          <w:lang w:eastAsia="en-GB"/>
        </w:rPr>
        <w:t>take steps to protect their mobile phones or personal devices from loss, theft or damage; we accept no responsibility for the loss, theft or damage of such items on our premises.</w:t>
      </w:r>
    </w:p>
    <w:p w:rsidRPr="00522E31" w:rsidR="00514230" w:rsidP="0048381C" w:rsidRDefault="00514230" w14:paraId="10957BA6" w14:textId="77777777">
      <w:pPr>
        <w:numPr>
          <w:ilvl w:val="2"/>
          <w:numId w:val="15"/>
        </w:numPr>
        <w:spacing w:after="200" w:line="240" w:lineRule="auto"/>
        <w:ind w:hanging="295"/>
        <w:contextualSpacing/>
        <w:jc w:val="both"/>
        <w:rPr>
          <w:rFonts w:eastAsiaTheme="minorEastAsia" w:cstheme="minorHAnsi"/>
          <w:b/>
          <w:color w:val="000000" w:themeColor="text1"/>
          <w:sz w:val="24"/>
          <w:szCs w:val="24"/>
          <w:lang w:eastAsia="en-GB"/>
        </w:rPr>
      </w:pPr>
      <w:r w:rsidRPr="00522E31">
        <w:rPr>
          <w:rFonts w:eastAsiaTheme="minorEastAsia" w:cstheme="minorHAnsi"/>
          <w:sz w:val="24"/>
          <w:szCs w:val="24"/>
          <w:lang w:eastAsia="en-GB"/>
        </w:rPr>
        <w:t>use passwords/PIN numbers to ensure that unauthorised access, calls or actions cannot be made on their phones or devices.</w:t>
      </w:r>
    </w:p>
    <w:p w:rsidR="00062CF7" w:rsidP="00062CF7" w:rsidRDefault="00062CF7" w14:paraId="43E74A39" w14:textId="77777777">
      <w:pPr>
        <w:spacing w:after="200" w:line="240" w:lineRule="auto"/>
        <w:contextualSpacing/>
        <w:jc w:val="both"/>
        <w:rPr>
          <w:rFonts w:eastAsiaTheme="minorEastAsia" w:cstheme="minorHAnsi"/>
          <w:sz w:val="24"/>
          <w:szCs w:val="24"/>
          <w:lang w:eastAsia="en-GB"/>
        </w:rPr>
      </w:pPr>
    </w:p>
    <w:p w:rsidR="00514230" w:rsidP="422F16FC" w:rsidRDefault="00514230" w14:paraId="51B54661" w14:textId="5F61AF83">
      <w:pPr>
        <w:spacing w:after="200" w:line="240" w:lineRule="auto"/>
        <w:contextualSpacing/>
        <w:jc w:val="both"/>
        <w:rPr>
          <w:rFonts w:eastAsia="" w:cs="Calibri" w:eastAsiaTheme="minorEastAsia" w:cstheme="minorAscii"/>
          <w:color w:val="auto"/>
          <w:sz w:val="24"/>
          <w:szCs w:val="24"/>
          <w:lang w:eastAsia="en-GB"/>
        </w:rPr>
      </w:pPr>
      <w:r w:rsidRPr="422F16FC" w:rsidR="00514230">
        <w:rPr>
          <w:rFonts w:eastAsia="" w:cs="Calibri" w:eastAsiaTheme="minorEastAsia" w:cstheme="minorAscii"/>
          <w:color w:val="auto"/>
          <w:sz w:val="24"/>
          <w:szCs w:val="24"/>
          <w:lang w:eastAsia="en-GB"/>
        </w:rPr>
        <w:t>Mobile phones and personal devices are only permitted to be used in specific areas.</w:t>
      </w:r>
    </w:p>
    <w:p w:rsidRPr="00BC59AE" w:rsidR="00BC59AE" w:rsidP="00062CF7" w:rsidRDefault="00BC59AE" w14:paraId="41971639" w14:textId="77777777">
      <w:pPr>
        <w:spacing w:after="200" w:line="240" w:lineRule="auto"/>
        <w:contextualSpacing/>
        <w:jc w:val="both"/>
        <w:rPr>
          <w:rFonts w:eastAsiaTheme="minorEastAsia" w:cstheme="minorHAnsi"/>
          <w:b/>
          <w:color w:val="FF0000"/>
          <w:sz w:val="24"/>
          <w:szCs w:val="24"/>
          <w:lang w:eastAsia="en-GB"/>
        </w:rPr>
      </w:pPr>
    </w:p>
    <w:p w:rsidRPr="00522E31" w:rsidR="00514230" w:rsidP="00BC59AE" w:rsidRDefault="00514230" w14:paraId="3259CC7D" w14:textId="78D85617">
      <w:pPr>
        <w:spacing w:after="200" w:line="240" w:lineRule="auto"/>
        <w:contextualSpacing/>
        <w:jc w:val="both"/>
        <w:rPr>
          <w:rFonts w:eastAsiaTheme="minorEastAsia" w:cstheme="minorHAnsi"/>
          <w:b/>
          <w:color w:val="000000" w:themeColor="text1"/>
          <w:sz w:val="24"/>
          <w:szCs w:val="24"/>
          <w:lang w:eastAsia="en-GB"/>
        </w:rPr>
      </w:pPr>
      <w:r w:rsidRPr="00BC59AE">
        <w:rPr>
          <w:rFonts w:eastAsiaTheme="minorEastAsia" w:cstheme="minorHAnsi"/>
          <w:sz w:val="24"/>
          <w:szCs w:val="24"/>
          <w:lang w:eastAsia="en-GB"/>
        </w:rPr>
        <w:t>The sending of abusive or inappropriate messages or content, including via personal smart devices and mobile phones is</w:t>
      </w:r>
      <w:r w:rsidRPr="00522E31">
        <w:rPr>
          <w:rFonts w:eastAsiaTheme="minorEastAsia" w:cstheme="minorHAnsi"/>
          <w:sz w:val="24"/>
          <w:szCs w:val="24"/>
          <w:lang w:eastAsia="en-GB"/>
        </w:rPr>
        <w:t xml:space="preserve"> forbidden by any member of the community; any breaches will be dealt with in line with our anti-bullying, positive behaviour and child protection policies. </w:t>
      </w:r>
    </w:p>
    <w:p w:rsidRPr="00522E31" w:rsidR="00514230" w:rsidP="00BC59AE" w:rsidRDefault="00514230" w14:paraId="3A06ADE1" w14:textId="07053814">
      <w:pPr>
        <w:spacing w:after="200" w:line="240" w:lineRule="auto"/>
        <w:contextualSpacing/>
        <w:jc w:val="both"/>
        <w:rPr>
          <w:rFonts w:eastAsiaTheme="minorEastAsia" w:cstheme="minorHAnsi"/>
          <w:b/>
          <w:color w:val="000000" w:themeColor="text1"/>
          <w:sz w:val="24"/>
          <w:szCs w:val="24"/>
          <w:lang w:eastAsia="en-GB"/>
        </w:rPr>
      </w:pPr>
      <w:r w:rsidRPr="00522E31">
        <w:rPr>
          <w:rFonts w:eastAsiaTheme="minorEastAsia" w:cstheme="minorHAnsi"/>
          <w:sz w:val="24"/>
          <w:szCs w:val="24"/>
          <w:lang w:eastAsia="en-GB"/>
        </w:rPr>
        <w:t xml:space="preserve">All </w:t>
      </w:r>
      <w:r w:rsidRPr="00BC59AE">
        <w:rPr>
          <w:rFonts w:eastAsiaTheme="minorEastAsia" w:cstheme="minorHAnsi"/>
          <w:sz w:val="24"/>
          <w:szCs w:val="24"/>
          <w:lang w:eastAsia="en-GB"/>
        </w:rPr>
        <w:t xml:space="preserve">members of the Learning Opportunities community </w:t>
      </w:r>
      <w:r w:rsidRPr="00522E31">
        <w:rPr>
          <w:rFonts w:eastAsiaTheme="minorEastAsia" w:cstheme="minorHAnsi"/>
          <w:sz w:val="24"/>
          <w:szCs w:val="24"/>
          <w:lang w:eastAsia="en-GB"/>
        </w:rPr>
        <w:t>are advised to ensure that their mobile phones and personal devices do not contain any content which may be offensive, derogatory or illegal, or which would otherwise contravene our behaviour or child protection policies.</w:t>
      </w:r>
      <w:r w:rsidRPr="00522E31">
        <w:rPr>
          <w:rFonts w:eastAsiaTheme="minorEastAsia" w:cstheme="minorHAnsi"/>
          <w:b/>
          <w:bCs/>
          <w:color w:val="FF0096"/>
          <w:sz w:val="24"/>
          <w:szCs w:val="24"/>
          <w:lang w:eastAsia="en-GB"/>
        </w:rPr>
        <w:t xml:space="preserve"> </w:t>
      </w:r>
    </w:p>
    <w:p w:rsidR="00BC59AE" w:rsidP="00BC59AE" w:rsidRDefault="00BC59AE" w14:paraId="30454B1D" w14:textId="77777777">
      <w:pPr>
        <w:keepNext/>
        <w:keepLines/>
        <w:spacing w:before="40" w:after="240" w:line="240" w:lineRule="auto"/>
        <w:jc w:val="both"/>
        <w:outlineLvl w:val="1"/>
        <w:rPr>
          <w:rFonts w:eastAsiaTheme="minorEastAsia" w:cstheme="minorHAnsi"/>
          <w:b/>
          <w:color w:val="000000" w:themeColor="text1"/>
          <w:sz w:val="24"/>
          <w:szCs w:val="24"/>
          <w:lang w:eastAsia="en-GB"/>
        </w:rPr>
      </w:pPr>
    </w:p>
    <w:p w:rsidRPr="00BC59AE" w:rsidR="00514230" w:rsidP="00BC59AE" w:rsidRDefault="00514230" w14:paraId="2D495BBE" w14:textId="6C9521F9">
      <w:pPr>
        <w:keepNext/>
        <w:keepLines/>
        <w:spacing w:before="40" w:after="240" w:line="240" w:lineRule="auto"/>
        <w:jc w:val="both"/>
        <w:outlineLvl w:val="1"/>
        <w:rPr>
          <w:rFonts w:eastAsiaTheme="minorEastAsia" w:cstheme="minorHAnsi"/>
          <w:b/>
          <w:sz w:val="24"/>
          <w:szCs w:val="24"/>
          <w:u w:val="single"/>
          <w:lang w:eastAsia="en-GB"/>
        </w:rPr>
      </w:pPr>
      <w:r w:rsidRPr="00BC59AE">
        <w:rPr>
          <w:rFonts w:eastAsiaTheme="minorEastAsia" w:cstheme="minorHAnsi"/>
          <w:b/>
          <w:sz w:val="24"/>
          <w:szCs w:val="24"/>
          <w:u w:val="single"/>
          <w:lang w:eastAsia="en-GB"/>
        </w:rPr>
        <w:t xml:space="preserve">School provided mobile phones and devices </w:t>
      </w:r>
    </w:p>
    <w:p w:rsidR="00514230" w:rsidP="00BC59AE" w:rsidRDefault="00514230" w14:paraId="361E98BA" w14:textId="6D5F6289">
      <w:pPr>
        <w:spacing w:after="200" w:line="240" w:lineRule="auto"/>
        <w:contextualSpacing/>
        <w:jc w:val="both"/>
        <w:rPr>
          <w:rFonts w:eastAsiaTheme="minorEastAsia" w:cstheme="minorHAnsi"/>
          <w:sz w:val="24"/>
          <w:szCs w:val="24"/>
          <w:lang w:eastAsia="en-GB"/>
        </w:rPr>
      </w:pPr>
      <w:r w:rsidRPr="00522E31">
        <w:rPr>
          <w:rFonts w:eastAsiaTheme="minorEastAsia" w:cstheme="minorHAnsi"/>
          <w:sz w:val="24"/>
          <w:szCs w:val="24"/>
          <w:lang w:eastAsia="en-GB"/>
        </w:rPr>
        <w:t xml:space="preserve">Where relevant members of staff will be issued with a work phone number in addition to their work email address, where contact with </w:t>
      </w:r>
      <w:r w:rsidRPr="00BC59AE">
        <w:rPr>
          <w:rFonts w:eastAsiaTheme="minorEastAsia" w:cstheme="minorHAnsi"/>
          <w:sz w:val="24"/>
          <w:szCs w:val="24"/>
          <w:lang w:eastAsia="en-GB"/>
        </w:rPr>
        <w:t xml:space="preserve">students </w:t>
      </w:r>
      <w:r w:rsidRPr="00522E31">
        <w:rPr>
          <w:rFonts w:eastAsiaTheme="minorEastAsia" w:cstheme="minorHAnsi"/>
          <w:sz w:val="24"/>
          <w:szCs w:val="24"/>
          <w:lang w:eastAsia="en-GB"/>
        </w:rPr>
        <w:t xml:space="preserve">or parents/carers is required. </w:t>
      </w:r>
    </w:p>
    <w:p w:rsidRPr="00522E31" w:rsidR="00BC59AE" w:rsidP="00BC59AE" w:rsidRDefault="00BC59AE" w14:paraId="7F541B26" w14:textId="77777777">
      <w:pPr>
        <w:spacing w:after="200" w:line="240" w:lineRule="auto"/>
        <w:contextualSpacing/>
        <w:jc w:val="both"/>
        <w:rPr>
          <w:rFonts w:eastAsiaTheme="minorEastAsia" w:cstheme="minorHAnsi"/>
          <w:b/>
          <w:color w:val="000000" w:themeColor="text1"/>
          <w:sz w:val="24"/>
          <w:szCs w:val="24"/>
          <w:lang w:eastAsia="en-GB"/>
        </w:rPr>
      </w:pPr>
    </w:p>
    <w:p w:rsidRPr="006F67E5" w:rsidR="00514230" w:rsidP="006F67E5" w:rsidRDefault="00514230" w14:paraId="4ED5E86B" w14:textId="56F66FBB">
      <w:pPr>
        <w:spacing w:after="200" w:line="240" w:lineRule="auto"/>
        <w:contextualSpacing/>
        <w:jc w:val="both"/>
        <w:rPr>
          <w:rFonts w:eastAsiaTheme="minorEastAsia" w:cstheme="minorHAnsi"/>
          <w:b/>
          <w:sz w:val="24"/>
          <w:szCs w:val="24"/>
          <w:lang w:eastAsia="en-GB"/>
        </w:rPr>
      </w:pPr>
      <w:r w:rsidRPr="006F67E5">
        <w:rPr>
          <w:rFonts w:eastAsiaTheme="minorEastAsia" w:cstheme="minorHAnsi"/>
          <w:sz w:val="24"/>
          <w:szCs w:val="24"/>
          <w:lang w:eastAsia="en-GB"/>
        </w:rPr>
        <w:t>Staff providing formal remote/online learning will do so using school provided equipment in accordance with our Acceptable Use Policy (AUP</w:t>
      </w:r>
      <w:r w:rsidRPr="006F67E5" w:rsidR="00BF31B8">
        <w:rPr>
          <w:rFonts w:eastAsiaTheme="minorEastAsia" w:cstheme="minorHAnsi"/>
          <w:sz w:val="24"/>
          <w:szCs w:val="24"/>
          <w:lang w:eastAsia="en-GB"/>
        </w:rPr>
        <w:t>.</w:t>
      </w:r>
    </w:p>
    <w:p w:rsidR="006F67E5" w:rsidP="006F67E5" w:rsidRDefault="006F67E5" w14:paraId="06CD93EE" w14:textId="77777777">
      <w:pPr>
        <w:spacing w:after="200" w:line="240" w:lineRule="auto"/>
        <w:contextualSpacing/>
        <w:jc w:val="both"/>
        <w:rPr>
          <w:rFonts w:eastAsiaTheme="minorEastAsia" w:cstheme="minorHAnsi"/>
          <w:b/>
          <w:color w:val="000000" w:themeColor="text1"/>
          <w:sz w:val="24"/>
          <w:szCs w:val="24"/>
          <w:lang w:eastAsia="en-GB"/>
        </w:rPr>
      </w:pPr>
    </w:p>
    <w:p w:rsidRPr="006F67E5" w:rsidR="00514230" w:rsidP="006F67E5" w:rsidRDefault="00514230" w14:paraId="7F422A55" w14:textId="6BA07C4D">
      <w:pPr>
        <w:spacing w:after="200" w:line="240" w:lineRule="auto"/>
        <w:contextualSpacing/>
        <w:jc w:val="both"/>
        <w:rPr>
          <w:rFonts w:eastAsiaTheme="minorEastAsia" w:cstheme="minorHAnsi"/>
          <w:b/>
          <w:sz w:val="24"/>
          <w:szCs w:val="24"/>
          <w:lang w:eastAsia="en-GB"/>
        </w:rPr>
      </w:pPr>
      <w:r w:rsidRPr="006F67E5">
        <w:rPr>
          <w:rFonts w:eastAsiaTheme="minorEastAsia" w:cstheme="minorHAnsi"/>
          <w:sz w:val="24"/>
          <w:szCs w:val="24"/>
          <w:lang w:eastAsia="en-GB"/>
        </w:rPr>
        <w:t>School mobile phones and devices will be suitably protected via a PIN and must only be accessed or used by members of staff</w:t>
      </w:r>
      <w:r w:rsidRPr="006F67E5" w:rsidR="00BF31B8">
        <w:rPr>
          <w:rFonts w:eastAsiaTheme="minorEastAsia" w:cstheme="minorHAnsi"/>
          <w:sz w:val="24"/>
          <w:szCs w:val="24"/>
          <w:lang w:eastAsia="en-GB"/>
        </w:rPr>
        <w:t>.</w:t>
      </w:r>
    </w:p>
    <w:p w:rsidRPr="006F67E5" w:rsidR="006F67E5" w:rsidP="006F67E5" w:rsidRDefault="006F67E5" w14:paraId="7574265B" w14:textId="77777777">
      <w:pPr>
        <w:spacing w:after="200" w:line="240" w:lineRule="auto"/>
        <w:contextualSpacing/>
        <w:jc w:val="both"/>
        <w:rPr>
          <w:rFonts w:eastAsiaTheme="minorEastAsia" w:cstheme="minorHAnsi"/>
          <w:sz w:val="24"/>
          <w:szCs w:val="24"/>
          <w:lang w:eastAsia="en-GB"/>
        </w:rPr>
      </w:pPr>
    </w:p>
    <w:p w:rsidRPr="006F67E5" w:rsidR="00514230" w:rsidP="006F67E5" w:rsidRDefault="00514230" w14:paraId="285EFA70" w14:textId="17B0D1FA">
      <w:pPr>
        <w:spacing w:after="200" w:line="240" w:lineRule="auto"/>
        <w:contextualSpacing/>
        <w:jc w:val="both"/>
        <w:rPr>
          <w:rFonts w:eastAsiaTheme="minorEastAsia" w:cstheme="minorHAnsi"/>
          <w:b/>
          <w:sz w:val="24"/>
          <w:szCs w:val="24"/>
          <w:lang w:eastAsia="en-GB"/>
        </w:rPr>
      </w:pPr>
      <w:r w:rsidRPr="006F67E5">
        <w:rPr>
          <w:rFonts w:eastAsiaTheme="minorEastAsia" w:cstheme="minorHAnsi"/>
          <w:sz w:val="24"/>
          <w:szCs w:val="24"/>
          <w:lang w:eastAsia="en-GB"/>
        </w:rPr>
        <w:t>School mobile phones and devices will always be used in accordance with our staff code of conduct</w:t>
      </w:r>
      <w:r w:rsidRPr="006F67E5" w:rsidR="00BF31B8">
        <w:rPr>
          <w:rFonts w:eastAsiaTheme="minorEastAsia" w:cstheme="minorHAnsi"/>
          <w:sz w:val="24"/>
          <w:szCs w:val="24"/>
          <w:lang w:eastAsia="en-GB"/>
        </w:rPr>
        <w:t xml:space="preserve"> /</w:t>
      </w:r>
      <w:r w:rsidRPr="006F67E5">
        <w:rPr>
          <w:rFonts w:eastAsiaTheme="minorEastAsia" w:cstheme="minorHAnsi"/>
          <w:sz w:val="24"/>
          <w:szCs w:val="24"/>
          <w:lang w:eastAsia="en-GB"/>
        </w:rPr>
        <w:t xml:space="preserve"> acceptable use of technology and other relevant policies. </w:t>
      </w:r>
    </w:p>
    <w:p w:rsidRPr="006F67E5" w:rsidR="006F67E5" w:rsidP="006F67E5" w:rsidRDefault="006F67E5" w14:paraId="362B17A5" w14:textId="77777777">
      <w:pPr>
        <w:spacing w:after="200" w:line="240" w:lineRule="auto"/>
        <w:contextualSpacing/>
        <w:jc w:val="both"/>
        <w:rPr>
          <w:rFonts w:eastAsiaTheme="minorEastAsia" w:cstheme="minorHAnsi"/>
          <w:sz w:val="24"/>
          <w:szCs w:val="24"/>
          <w:lang w:eastAsia="en-GB"/>
        </w:rPr>
      </w:pPr>
    </w:p>
    <w:p w:rsidRPr="006F67E5" w:rsidR="00514230" w:rsidP="006F67E5" w:rsidRDefault="00514230" w14:paraId="5EBA6264" w14:textId="03F0564A">
      <w:pPr>
        <w:spacing w:after="200" w:line="240" w:lineRule="auto"/>
        <w:contextualSpacing/>
        <w:jc w:val="both"/>
        <w:rPr>
          <w:rFonts w:eastAsiaTheme="minorEastAsia" w:cstheme="minorHAnsi"/>
          <w:b/>
          <w:sz w:val="24"/>
          <w:szCs w:val="24"/>
          <w:lang w:eastAsia="en-GB"/>
        </w:rPr>
      </w:pPr>
      <w:r w:rsidRPr="006F67E5">
        <w:rPr>
          <w:rFonts w:eastAsiaTheme="minorEastAsia" w:cstheme="minorHAnsi"/>
          <w:sz w:val="24"/>
          <w:szCs w:val="24"/>
          <w:lang w:eastAsia="en-GB"/>
        </w:rPr>
        <w:t>Where staff and/or students are using school provided mobile phones and/or devices, they will be informed prior to use via our Acceptable Use Policy (AUP) that activity may be monitored for safeguarding reasons and to ensure policy compliance.</w:t>
      </w:r>
    </w:p>
    <w:p w:rsidRPr="00522E31" w:rsidR="00BF31B8" w:rsidP="00522E31" w:rsidRDefault="00BF31B8" w14:paraId="0E4C3A88" w14:textId="77777777">
      <w:pPr>
        <w:spacing w:after="200" w:line="240" w:lineRule="auto"/>
        <w:ind w:left="567"/>
        <w:contextualSpacing/>
        <w:jc w:val="both"/>
        <w:rPr>
          <w:rFonts w:eastAsiaTheme="minorEastAsia" w:cstheme="minorHAnsi"/>
          <w:b/>
          <w:color w:val="000000" w:themeColor="text1"/>
          <w:sz w:val="24"/>
          <w:szCs w:val="24"/>
          <w:lang w:eastAsia="en-GB"/>
        </w:rPr>
      </w:pPr>
    </w:p>
    <w:p w:rsidRPr="006F67E5" w:rsidR="00514230" w:rsidP="006F67E5" w:rsidRDefault="00514230" w14:paraId="2F5D9003" w14:textId="77777777">
      <w:pPr>
        <w:keepNext/>
        <w:keepLines/>
        <w:spacing w:before="40" w:after="240" w:line="240" w:lineRule="auto"/>
        <w:jc w:val="both"/>
        <w:outlineLvl w:val="1"/>
        <w:rPr>
          <w:rFonts w:eastAsiaTheme="minorEastAsia" w:cstheme="minorHAnsi"/>
          <w:b/>
          <w:sz w:val="24"/>
          <w:szCs w:val="24"/>
          <w:u w:val="single"/>
          <w:lang w:eastAsia="en-GB"/>
        </w:rPr>
      </w:pPr>
      <w:r w:rsidRPr="006F67E5">
        <w:rPr>
          <w:rFonts w:eastAsiaTheme="minorEastAsia" w:cstheme="minorHAnsi"/>
          <w:b/>
          <w:sz w:val="24"/>
          <w:szCs w:val="24"/>
          <w:u w:val="single"/>
          <w:lang w:eastAsia="en-GB"/>
        </w:rPr>
        <w:t xml:space="preserve">Staff use of mobile and smart technology </w:t>
      </w:r>
    </w:p>
    <w:p w:rsidR="00514230" w:rsidP="422F16FC" w:rsidRDefault="00514230" w14:paraId="1BFC292B" w14:textId="5FB0D654">
      <w:pPr>
        <w:spacing w:after="200" w:line="240" w:lineRule="auto"/>
        <w:contextualSpacing/>
        <w:jc w:val="both"/>
        <w:rPr>
          <w:rFonts w:eastAsia="" w:cs="Calibri" w:eastAsiaTheme="minorEastAsia" w:cstheme="minorAscii"/>
          <w:sz w:val="24"/>
          <w:szCs w:val="24"/>
          <w:lang w:eastAsia="en-GB"/>
        </w:rPr>
      </w:pPr>
      <w:r w:rsidRPr="422F16FC" w:rsidR="00514230">
        <w:rPr>
          <w:rFonts w:eastAsia="" w:cs="Calibri" w:eastAsiaTheme="minorEastAsia" w:cstheme="minorAscii"/>
          <w:sz w:val="24"/>
          <w:szCs w:val="24"/>
          <w:lang w:eastAsia="en-GB"/>
        </w:rPr>
        <w:t xml:space="preserve">Members of staff will ensure that use of any mobile and smart technology, including personal phones and mobile devices, will take place in accordance with the law, as well as </w:t>
      </w:r>
      <w:r w:rsidRPr="422F16FC" w:rsidR="00514230">
        <w:rPr>
          <w:rFonts w:eastAsia="" w:cs="Calibri" w:eastAsiaTheme="minorEastAsia" w:cstheme="minorAscii"/>
          <w:sz w:val="24"/>
          <w:szCs w:val="24"/>
          <w:lang w:eastAsia="en-GB"/>
        </w:rPr>
        <w:t xml:space="preserve">relevant school </w:t>
      </w:r>
      <w:r w:rsidRPr="422F16FC" w:rsidR="00514230">
        <w:rPr>
          <w:rFonts w:eastAsia="" w:cs="Calibri" w:eastAsiaTheme="minorEastAsia" w:cstheme="minorAscii"/>
          <w:sz w:val="24"/>
          <w:szCs w:val="24"/>
          <w:lang w:eastAsia="en-GB"/>
        </w:rPr>
        <w:t>policy and procedures, such as confidentiality, child protection, data security</w:t>
      </w:r>
      <w:r w:rsidRPr="422F16FC" w:rsidR="560D971B">
        <w:rPr>
          <w:rFonts w:eastAsia="" w:cs="Calibri" w:eastAsiaTheme="minorEastAsia" w:cstheme="minorAscii"/>
          <w:sz w:val="24"/>
          <w:szCs w:val="24"/>
          <w:lang w:eastAsia="en-GB"/>
        </w:rPr>
        <w:t>,</w:t>
      </w:r>
      <w:r w:rsidRPr="422F16FC" w:rsidR="00514230">
        <w:rPr>
          <w:rFonts w:eastAsia="" w:cs="Calibri" w:eastAsiaTheme="minorEastAsia" w:cstheme="minorAscii"/>
          <w:sz w:val="24"/>
          <w:szCs w:val="24"/>
          <w:lang w:eastAsia="en-GB"/>
        </w:rPr>
        <w:t xml:space="preserve"> staff code of conduct and Acceptable Use Policies. </w:t>
      </w:r>
    </w:p>
    <w:p w:rsidRPr="00522E31" w:rsidR="006F67E5" w:rsidP="006F67E5" w:rsidRDefault="006F67E5" w14:paraId="0B8A6ACF" w14:textId="77777777">
      <w:pPr>
        <w:spacing w:after="200" w:line="240" w:lineRule="auto"/>
        <w:contextualSpacing/>
        <w:jc w:val="both"/>
        <w:rPr>
          <w:rFonts w:eastAsiaTheme="minorEastAsia" w:cstheme="minorHAnsi"/>
          <w:b/>
          <w:bCs/>
          <w:color w:val="000000" w:themeColor="text1"/>
          <w:sz w:val="24"/>
          <w:szCs w:val="24"/>
          <w:lang w:eastAsia="en-GB"/>
        </w:rPr>
      </w:pPr>
    </w:p>
    <w:p w:rsidRPr="00522E31" w:rsidR="00514230" w:rsidP="006F67E5" w:rsidRDefault="00514230" w14:paraId="33C42A9E" w14:textId="655A045B">
      <w:pPr>
        <w:spacing w:after="200" w:line="240" w:lineRule="auto"/>
        <w:contextualSpacing/>
        <w:jc w:val="both"/>
        <w:rPr>
          <w:rFonts w:eastAsiaTheme="minorEastAsia" w:cstheme="minorHAnsi"/>
          <w:b/>
          <w:bCs/>
          <w:color w:val="000000" w:themeColor="text1"/>
          <w:sz w:val="24"/>
          <w:szCs w:val="24"/>
          <w:lang w:eastAsia="en-GB"/>
        </w:rPr>
      </w:pPr>
      <w:r w:rsidRPr="00522E31">
        <w:rPr>
          <w:rFonts w:eastAsiaTheme="minorEastAsia" w:cstheme="minorHAnsi"/>
          <w:sz w:val="24"/>
          <w:szCs w:val="24"/>
          <w:lang w:eastAsia="en-GB"/>
        </w:rPr>
        <w:t xml:space="preserve">Staff will be advised to: </w:t>
      </w:r>
    </w:p>
    <w:p w:rsidRPr="006F67E5" w:rsidR="00514230" w:rsidP="0048381C" w:rsidRDefault="00514230" w14:paraId="07A3BAA1" w14:textId="49660893">
      <w:pPr>
        <w:numPr>
          <w:ilvl w:val="4"/>
          <w:numId w:val="16"/>
        </w:numPr>
        <w:spacing w:after="200" w:line="240" w:lineRule="auto"/>
        <w:ind w:hanging="371"/>
        <w:contextualSpacing/>
        <w:jc w:val="both"/>
        <w:rPr>
          <w:rFonts w:eastAsiaTheme="minorEastAsia" w:cstheme="minorHAnsi"/>
          <w:b/>
          <w:sz w:val="24"/>
          <w:szCs w:val="24"/>
          <w:lang w:eastAsia="en-GB"/>
        </w:rPr>
      </w:pPr>
      <w:r w:rsidRPr="006F67E5">
        <w:rPr>
          <w:rFonts w:eastAsiaTheme="minorEastAsia" w:cstheme="minorHAnsi"/>
          <w:sz w:val="24"/>
          <w:szCs w:val="24"/>
          <w:lang w:eastAsia="en-GB"/>
        </w:rPr>
        <w:t xml:space="preserve">Keep mobile phones and personal devices in a safe and secure place during lesson time. </w:t>
      </w:r>
    </w:p>
    <w:p w:rsidRPr="006F67E5" w:rsidR="00514230" w:rsidP="0048381C" w:rsidRDefault="00514230" w14:paraId="2F3B740D" w14:textId="77777777">
      <w:pPr>
        <w:numPr>
          <w:ilvl w:val="4"/>
          <w:numId w:val="16"/>
        </w:numPr>
        <w:spacing w:after="200" w:line="240" w:lineRule="auto"/>
        <w:ind w:hanging="371"/>
        <w:contextualSpacing/>
        <w:jc w:val="both"/>
        <w:rPr>
          <w:rFonts w:eastAsiaTheme="minorEastAsia" w:cstheme="minorHAnsi"/>
          <w:b/>
          <w:sz w:val="24"/>
          <w:szCs w:val="24"/>
          <w:lang w:eastAsia="en-GB"/>
        </w:rPr>
      </w:pPr>
      <w:r w:rsidRPr="006F67E5">
        <w:rPr>
          <w:rFonts w:eastAsiaTheme="minorEastAsia" w:cstheme="minorHAnsi"/>
          <w:sz w:val="24"/>
          <w:szCs w:val="24"/>
          <w:lang w:eastAsia="en-GB"/>
        </w:rPr>
        <w:t>Keep personal mobile phones and devices switched off or set to ‘silent’ mode during lesson times.</w:t>
      </w:r>
    </w:p>
    <w:p w:rsidRPr="006F67E5" w:rsidR="00514230" w:rsidP="0048381C" w:rsidRDefault="00514230" w14:paraId="16DFEE18" w14:textId="77777777">
      <w:pPr>
        <w:numPr>
          <w:ilvl w:val="4"/>
          <w:numId w:val="16"/>
        </w:numPr>
        <w:spacing w:after="200" w:line="240" w:lineRule="auto"/>
        <w:ind w:hanging="371"/>
        <w:contextualSpacing/>
        <w:jc w:val="both"/>
        <w:rPr>
          <w:rFonts w:eastAsiaTheme="minorEastAsia" w:cstheme="minorHAnsi"/>
          <w:b/>
          <w:sz w:val="24"/>
          <w:szCs w:val="24"/>
          <w:lang w:eastAsia="en-GB"/>
        </w:rPr>
      </w:pPr>
      <w:r w:rsidRPr="006F67E5">
        <w:rPr>
          <w:rFonts w:eastAsiaTheme="minorEastAsia" w:cstheme="minorHAnsi"/>
          <w:sz w:val="24"/>
          <w:szCs w:val="24"/>
          <w:lang w:eastAsia="en-GB"/>
        </w:rPr>
        <w:t xml:space="preserve">Ensure that Bluetooth or other forms of communication, such as ‘airdrop’, are hidden or disabled during lesson times. </w:t>
      </w:r>
    </w:p>
    <w:p w:rsidRPr="006F67E5" w:rsidR="00514230" w:rsidP="0048381C" w:rsidRDefault="00514230" w14:paraId="27BDBA41" w14:textId="470AFD30">
      <w:pPr>
        <w:numPr>
          <w:ilvl w:val="4"/>
          <w:numId w:val="16"/>
        </w:numPr>
        <w:spacing w:after="200" w:line="240" w:lineRule="auto"/>
        <w:ind w:hanging="371"/>
        <w:contextualSpacing/>
        <w:jc w:val="both"/>
        <w:rPr>
          <w:rFonts w:eastAsiaTheme="minorEastAsia" w:cstheme="minorHAnsi"/>
          <w:b/>
          <w:sz w:val="24"/>
          <w:szCs w:val="24"/>
          <w:lang w:eastAsia="en-GB"/>
        </w:rPr>
      </w:pPr>
      <w:r w:rsidRPr="006F67E5">
        <w:rPr>
          <w:rFonts w:eastAsiaTheme="minorEastAsia" w:cstheme="minorHAnsi"/>
          <w:sz w:val="24"/>
          <w:szCs w:val="24"/>
          <w:lang w:eastAsia="en-GB"/>
        </w:rPr>
        <w:t xml:space="preserve">Not use personal devices during teaching periods unless written permission has been given by the headteacher, such as in emergency circumstances. </w:t>
      </w:r>
    </w:p>
    <w:p w:rsidRPr="00522E31" w:rsidR="00514230" w:rsidP="422F16FC" w:rsidRDefault="00514230" w14:paraId="349F178C" w14:textId="0F72422A">
      <w:pPr>
        <w:numPr>
          <w:ilvl w:val="4"/>
          <w:numId w:val="16"/>
        </w:numPr>
        <w:spacing w:after="200" w:line="240" w:lineRule="auto"/>
        <w:ind w:hanging="371"/>
        <w:contextualSpacing/>
        <w:jc w:val="both"/>
        <w:rPr>
          <w:rFonts w:eastAsia="" w:cs="Calibri" w:eastAsiaTheme="minorEastAsia" w:cstheme="minorAscii"/>
          <w:b w:val="1"/>
          <w:bCs w:val="1"/>
          <w:color w:val="000000" w:themeColor="text1"/>
          <w:sz w:val="24"/>
          <w:szCs w:val="24"/>
          <w:lang w:eastAsia="en-GB"/>
        </w:rPr>
      </w:pPr>
      <w:r w:rsidRPr="422F16FC" w:rsidR="00514230">
        <w:rPr>
          <w:rFonts w:eastAsia="" w:cs="Calibri" w:eastAsiaTheme="minorEastAsia" w:cstheme="minorAscii"/>
          <w:sz w:val="24"/>
          <w:szCs w:val="24"/>
          <w:lang w:eastAsia="en-GB"/>
        </w:rPr>
        <w:t>Ensure that any content b</w:t>
      </w:r>
      <w:r w:rsidRPr="422F16FC" w:rsidR="7380BCC3">
        <w:rPr>
          <w:rFonts w:eastAsia="" w:cs="Calibri" w:eastAsiaTheme="minorEastAsia" w:cstheme="minorAscii"/>
          <w:sz w:val="24"/>
          <w:szCs w:val="24"/>
          <w:lang w:eastAsia="en-GB"/>
        </w:rPr>
        <w:t>r</w:t>
      </w:r>
      <w:r w:rsidRPr="422F16FC" w:rsidR="00514230">
        <w:rPr>
          <w:rFonts w:eastAsia="" w:cs="Calibri" w:eastAsiaTheme="minorEastAsia" w:cstheme="minorAscii"/>
          <w:sz w:val="24"/>
          <w:szCs w:val="24"/>
          <w:lang w:eastAsia="en-GB"/>
        </w:rPr>
        <w:t xml:space="preserve">ought onto site via personal mobile phones and devices is compatible </w:t>
      </w:r>
      <w:r w:rsidRPr="422F16FC" w:rsidR="00514230">
        <w:rPr>
          <w:rFonts w:eastAsia="" w:cs="Calibri" w:eastAsiaTheme="minorEastAsia" w:cstheme="minorAscii"/>
          <w:sz w:val="24"/>
          <w:szCs w:val="24"/>
          <w:lang w:eastAsia="en-GB"/>
        </w:rPr>
        <w:t>with their professional role and our behaviour expectations.</w:t>
      </w:r>
    </w:p>
    <w:p w:rsidR="006F67E5" w:rsidP="006F67E5" w:rsidRDefault="006F67E5" w14:paraId="01512487" w14:textId="77777777">
      <w:pPr>
        <w:spacing w:after="200" w:line="240" w:lineRule="auto"/>
        <w:contextualSpacing/>
        <w:jc w:val="both"/>
        <w:rPr>
          <w:rFonts w:eastAsiaTheme="minorEastAsia" w:cstheme="minorHAnsi"/>
          <w:sz w:val="24"/>
          <w:szCs w:val="24"/>
          <w:lang w:eastAsia="en-GB"/>
        </w:rPr>
      </w:pPr>
    </w:p>
    <w:p w:rsidRPr="006F67E5" w:rsidR="00514230" w:rsidP="006F67E5" w:rsidRDefault="00514230" w14:paraId="565717B8" w14:textId="50EF2451">
      <w:pPr>
        <w:spacing w:after="200" w:line="240" w:lineRule="auto"/>
        <w:contextualSpacing/>
        <w:jc w:val="both"/>
        <w:rPr>
          <w:rFonts w:eastAsiaTheme="minorEastAsia" w:cstheme="minorHAnsi"/>
          <w:b/>
          <w:sz w:val="24"/>
          <w:szCs w:val="24"/>
          <w:lang w:eastAsia="en-GB"/>
        </w:rPr>
      </w:pPr>
      <w:r w:rsidRPr="006F67E5">
        <w:rPr>
          <w:rFonts w:eastAsiaTheme="minorEastAsia" w:cstheme="minorHAnsi"/>
          <w:sz w:val="24"/>
          <w:szCs w:val="24"/>
          <w:lang w:eastAsia="en-GB"/>
        </w:rPr>
        <w:t>Members of staff are not permitted to use their own personal phones or devices for contacting students or parents and carers.</w:t>
      </w:r>
    </w:p>
    <w:p w:rsidRPr="00C73451" w:rsidR="00514230" w:rsidP="52067C8E" w:rsidRDefault="00514230" w14:paraId="31F0EFA9" w14:textId="41ED0822">
      <w:pPr>
        <w:pStyle w:val="ListParagraph"/>
        <w:numPr>
          <w:ilvl w:val="0"/>
          <w:numId w:val="17"/>
        </w:numPr>
        <w:spacing w:after="200" w:line="240" w:lineRule="auto"/>
        <w:ind w:left="1134"/>
        <w:contextualSpacing/>
        <w:jc w:val="both"/>
        <w:rPr>
          <w:rFonts w:eastAsia="" w:cs="Calibri" w:eastAsiaTheme="minorEastAsia" w:cstheme="minorAscii"/>
          <w:b w:val="1"/>
          <w:bCs w:val="1"/>
          <w:sz w:val="24"/>
          <w:szCs w:val="24"/>
          <w:lang w:eastAsia="en-GB"/>
        </w:rPr>
      </w:pPr>
      <w:r w:rsidRPr="52067C8E" w:rsidR="00514230">
        <w:rPr>
          <w:rFonts w:eastAsia="" w:cs="Calibri" w:eastAsiaTheme="minorEastAsia" w:cstheme="minorAscii"/>
          <w:sz w:val="24"/>
          <w:szCs w:val="24"/>
          <w:lang w:eastAsia="en-GB"/>
        </w:rPr>
        <w:t xml:space="preserve">Any pre-existing relationships or circumstance, which could compromise staff’s ability to comply with this, will be discussed with the </w:t>
      </w:r>
      <w:r w:rsidRPr="52067C8E" w:rsidR="00BF31B8">
        <w:rPr>
          <w:rFonts w:eastAsia="" w:cs="Calibri" w:eastAsiaTheme="minorEastAsia" w:cstheme="minorAscii"/>
          <w:sz w:val="24"/>
          <w:szCs w:val="24"/>
          <w:lang w:eastAsia="en-GB"/>
        </w:rPr>
        <w:t>H</w:t>
      </w:r>
      <w:r w:rsidRPr="52067C8E" w:rsidR="00514230">
        <w:rPr>
          <w:rFonts w:eastAsia="" w:cs="Calibri" w:eastAsiaTheme="minorEastAsia" w:cstheme="minorAscii"/>
          <w:sz w:val="24"/>
          <w:szCs w:val="24"/>
          <w:lang w:eastAsia="en-GB"/>
        </w:rPr>
        <w:t>eadteacher.</w:t>
      </w:r>
    </w:p>
    <w:p w:rsidR="5AC0CDE4" w:rsidP="52067C8E" w:rsidRDefault="5AC0CDE4" w14:paraId="0490F7F4" w14:textId="3ACD90C9">
      <w:pPr>
        <w:pStyle w:val="Normal"/>
        <w:spacing w:after="200" w:line="240" w:lineRule="auto"/>
        <w:jc w:val="both"/>
        <w:rPr>
          <w:rFonts w:eastAsia="" w:cs="Calibri" w:eastAsiaTheme="minorEastAsia" w:cstheme="minorAscii"/>
          <w:b w:val="0"/>
          <w:bCs w:val="0"/>
          <w:sz w:val="24"/>
          <w:szCs w:val="24"/>
          <w:lang w:eastAsia="en-GB"/>
        </w:rPr>
      </w:pPr>
      <w:r w:rsidRPr="52067C8E" w:rsidR="5AC0CDE4">
        <w:rPr>
          <w:rFonts w:eastAsia="" w:cs="Calibri" w:eastAsiaTheme="minorEastAsia" w:cstheme="minorAscii"/>
          <w:b w:val="0"/>
          <w:bCs w:val="0"/>
          <w:sz w:val="24"/>
          <w:szCs w:val="24"/>
          <w:lang w:eastAsia="en-GB"/>
        </w:rPr>
        <w:t>Where staff use their phone to record student work the images will be deleted from the device before staff leave the school site that day.</w:t>
      </w:r>
    </w:p>
    <w:p w:rsidR="00514230" w:rsidP="52067C8E" w:rsidRDefault="00514230" w14:paraId="0326EF4E" w14:textId="40E6DCC2">
      <w:pPr>
        <w:spacing w:after="200" w:line="240" w:lineRule="auto"/>
        <w:contextualSpacing/>
        <w:jc w:val="both"/>
        <w:rPr>
          <w:rFonts w:eastAsia="" w:cs="Calibri" w:eastAsiaTheme="minorEastAsia" w:cstheme="minorAscii"/>
          <w:color w:val="auto"/>
          <w:sz w:val="24"/>
          <w:szCs w:val="24"/>
          <w:lang w:eastAsia="en-GB"/>
        </w:rPr>
      </w:pPr>
      <w:r w:rsidRPr="52067C8E" w:rsidR="00514230">
        <w:rPr>
          <w:rFonts w:eastAsia="" w:cs="Calibri" w:eastAsiaTheme="minorEastAsia" w:cstheme="minorAscii"/>
          <w:color w:val="auto"/>
          <w:sz w:val="24"/>
          <w:szCs w:val="24"/>
          <w:lang w:eastAsia="en-GB"/>
        </w:rPr>
        <w:t>Where remote learning activities take place</w:t>
      </w:r>
      <w:r w:rsidRPr="52067C8E" w:rsidR="720860EE">
        <w:rPr>
          <w:rFonts w:eastAsia="" w:cs="Calibri" w:eastAsiaTheme="minorEastAsia" w:cstheme="minorAscii"/>
          <w:color w:val="auto"/>
          <w:sz w:val="24"/>
          <w:szCs w:val="24"/>
          <w:lang w:eastAsia="en-GB"/>
        </w:rPr>
        <w:t xml:space="preserve"> and staff use their own mobile devices they</w:t>
      </w:r>
      <w:r w:rsidRPr="52067C8E" w:rsidR="00514230">
        <w:rPr>
          <w:rFonts w:eastAsia="" w:cs="Calibri" w:eastAsiaTheme="minorEastAsia" w:cstheme="minorAscii"/>
          <w:color w:val="auto"/>
          <w:sz w:val="24"/>
          <w:szCs w:val="24"/>
          <w:lang w:eastAsia="en-GB"/>
        </w:rPr>
        <w:t xml:space="preserve"> will follow clear guidance outlined in the Acceptable Use Policy</w:t>
      </w:r>
      <w:r w:rsidRPr="52067C8E" w:rsidR="2864E359">
        <w:rPr>
          <w:rFonts w:eastAsia="" w:cs="Calibri" w:eastAsiaTheme="minorEastAsia" w:cstheme="minorAscii"/>
          <w:color w:val="auto"/>
          <w:sz w:val="24"/>
          <w:szCs w:val="24"/>
          <w:lang w:eastAsia="en-GB"/>
        </w:rPr>
        <w:t>, Employee Handbook and the Code of Conduct</w:t>
      </w:r>
      <w:r w:rsidRPr="52067C8E" w:rsidR="00BF31B8">
        <w:rPr>
          <w:rFonts w:eastAsia="" w:cs="Calibri" w:eastAsiaTheme="minorEastAsia" w:cstheme="minorAscii"/>
          <w:color w:val="auto"/>
          <w:sz w:val="24"/>
          <w:szCs w:val="24"/>
          <w:lang w:eastAsia="en-GB"/>
        </w:rPr>
        <w:t>.</w:t>
      </w:r>
    </w:p>
    <w:p w:rsidRPr="00522E31" w:rsidR="00506200" w:rsidP="00C73451" w:rsidRDefault="00506200" w14:paraId="10A2EA04" w14:textId="77777777">
      <w:pPr>
        <w:spacing w:after="200" w:line="240" w:lineRule="auto"/>
        <w:contextualSpacing/>
        <w:jc w:val="both"/>
        <w:rPr>
          <w:rFonts w:eastAsiaTheme="minorEastAsia" w:cstheme="minorHAnsi"/>
          <w:b/>
          <w:bCs/>
          <w:color w:val="FF0000"/>
          <w:sz w:val="24"/>
          <w:szCs w:val="24"/>
          <w:lang w:eastAsia="en-GB"/>
        </w:rPr>
      </w:pPr>
    </w:p>
    <w:p w:rsidRPr="00522E31" w:rsidR="00514230" w:rsidP="00506200" w:rsidRDefault="00514230" w14:paraId="07B73834" w14:textId="11316C0D">
      <w:pPr>
        <w:spacing w:after="200" w:line="240" w:lineRule="auto"/>
        <w:contextualSpacing/>
        <w:jc w:val="both"/>
        <w:rPr>
          <w:rFonts w:eastAsiaTheme="minorEastAsia" w:cstheme="minorHAnsi"/>
          <w:b/>
          <w:bCs/>
          <w:color w:val="000000" w:themeColor="text1"/>
          <w:sz w:val="24"/>
          <w:szCs w:val="24"/>
          <w:lang w:eastAsia="en-GB"/>
        </w:rPr>
      </w:pPr>
      <w:r w:rsidRPr="00506200">
        <w:rPr>
          <w:rFonts w:eastAsiaTheme="minorEastAsia" w:cstheme="minorHAnsi"/>
          <w:sz w:val="24"/>
          <w:szCs w:val="24"/>
          <w:lang w:eastAsia="en-GB"/>
        </w:rPr>
        <w:lastRenderedPageBreak/>
        <w:t xml:space="preserve">If a member of staff breaches our policy, action will be taken in line with our staff </w:t>
      </w:r>
      <w:r w:rsidRPr="00506200" w:rsidR="007147BD">
        <w:rPr>
          <w:rFonts w:eastAsiaTheme="minorEastAsia" w:cstheme="minorHAnsi"/>
          <w:sz w:val="24"/>
          <w:szCs w:val="24"/>
          <w:lang w:eastAsia="en-GB"/>
        </w:rPr>
        <w:t xml:space="preserve">employee handbook / </w:t>
      </w:r>
      <w:r w:rsidRPr="00506200">
        <w:rPr>
          <w:rFonts w:eastAsiaTheme="minorEastAsia" w:cstheme="minorHAnsi"/>
          <w:sz w:val="24"/>
          <w:szCs w:val="24"/>
          <w:lang w:eastAsia="en-GB"/>
        </w:rPr>
        <w:t xml:space="preserve">code of conduct and </w:t>
      </w:r>
      <w:r w:rsidRPr="00522E31">
        <w:rPr>
          <w:rFonts w:eastAsiaTheme="minorEastAsia" w:cstheme="minorHAnsi"/>
          <w:sz w:val="24"/>
          <w:szCs w:val="24"/>
          <w:lang w:eastAsia="en-GB"/>
        </w:rPr>
        <w:t xml:space="preserve">allegations policy. </w:t>
      </w:r>
    </w:p>
    <w:p w:rsidR="00506200" w:rsidP="00506200" w:rsidRDefault="00506200" w14:paraId="0F462621" w14:textId="77777777">
      <w:pPr>
        <w:spacing w:after="200" w:line="240" w:lineRule="auto"/>
        <w:contextualSpacing/>
        <w:jc w:val="both"/>
        <w:rPr>
          <w:rFonts w:eastAsiaTheme="minorEastAsia" w:cstheme="minorHAnsi"/>
          <w:b/>
          <w:bCs/>
          <w:color w:val="000000" w:themeColor="text1"/>
          <w:sz w:val="24"/>
          <w:szCs w:val="24"/>
          <w:lang w:eastAsia="en-GB"/>
        </w:rPr>
      </w:pPr>
    </w:p>
    <w:p w:rsidRPr="00506200" w:rsidR="00514230" w:rsidP="00506200" w:rsidRDefault="00514230" w14:paraId="1AF3C8D9" w14:textId="487D7033">
      <w:pPr>
        <w:spacing w:after="200" w:line="240" w:lineRule="auto"/>
        <w:contextualSpacing/>
        <w:jc w:val="both"/>
        <w:rPr>
          <w:rFonts w:eastAsiaTheme="minorEastAsia" w:cstheme="minorHAnsi"/>
          <w:b/>
          <w:bCs/>
          <w:color w:val="000000" w:themeColor="text1"/>
          <w:sz w:val="24"/>
          <w:szCs w:val="24"/>
          <w:lang w:eastAsia="en-GB"/>
        </w:rPr>
      </w:pPr>
      <w:r w:rsidRPr="00506200">
        <w:rPr>
          <w:rFonts w:eastAsiaTheme="minorEastAsia" w:cstheme="minorHAnsi"/>
          <w:sz w:val="24"/>
          <w:szCs w:val="24"/>
          <w:lang w:eastAsia="en-GB"/>
        </w:rPr>
        <w:t>If a member of staff is thought to have illegal content saved or stored on a mobile phone or personal device or have committed a criminal offence using a personal device or mobile phone, the police will be contacted and the LADO (Local Authority Designated Officer) will be informed in line with our allegations policy.</w:t>
      </w:r>
    </w:p>
    <w:p w:rsidR="00506200" w:rsidP="00506200" w:rsidRDefault="00506200" w14:paraId="51523009" w14:textId="77777777">
      <w:pPr>
        <w:keepNext/>
        <w:keepLines/>
        <w:spacing w:before="40" w:after="240" w:line="240" w:lineRule="auto"/>
        <w:jc w:val="both"/>
        <w:outlineLvl w:val="1"/>
        <w:rPr>
          <w:rFonts w:eastAsiaTheme="minorEastAsia" w:cstheme="minorHAnsi"/>
          <w:b/>
          <w:bCs/>
          <w:color w:val="000000" w:themeColor="text1"/>
          <w:sz w:val="24"/>
          <w:szCs w:val="24"/>
          <w:lang w:eastAsia="en-GB"/>
        </w:rPr>
      </w:pPr>
    </w:p>
    <w:p w:rsidRPr="00506200" w:rsidR="00514230" w:rsidP="00506200" w:rsidRDefault="007147BD" w14:paraId="156CE429" w14:textId="202F4AB8">
      <w:pPr>
        <w:keepNext/>
        <w:keepLines/>
        <w:spacing w:before="40" w:after="240" w:line="240" w:lineRule="auto"/>
        <w:jc w:val="both"/>
        <w:outlineLvl w:val="1"/>
        <w:rPr>
          <w:rFonts w:eastAsiaTheme="minorEastAsia" w:cstheme="minorHAnsi"/>
          <w:b/>
          <w:sz w:val="24"/>
          <w:szCs w:val="24"/>
          <w:u w:val="single"/>
          <w:lang w:eastAsia="en-GB"/>
        </w:rPr>
      </w:pPr>
      <w:r w:rsidRPr="00506200">
        <w:rPr>
          <w:rFonts w:eastAsiaTheme="minorEastAsia" w:cstheme="minorHAnsi"/>
          <w:b/>
          <w:sz w:val="24"/>
          <w:szCs w:val="24"/>
          <w:u w:val="single"/>
          <w:lang w:eastAsia="en-GB"/>
        </w:rPr>
        <w:t>S</w:t>
      </w:r>
      <w:r w:rsidRPr="00506200" w:rsidR="00514230">
        <w:rPr>
          <w:rFonts w:eastAsiaTheme="minorEastAsia" w:cstheme="minorHAnsi"/>
          <w:b/>
          <w:sz w:val="24"/>
          <w:szCs w:val="24"/>
          <w:u w:val="single"/>
          <w:lang w:eastAsia="en-GB"/>
        </w:rPr>
        <w:t xml:space="preserve">tudents use of mobile and smart technology </w:t>
      </w:r>
    </w:p>
    <w:p w:rsidRPr="00196CAB" w:rsidR="00514230" w:rsidP="00522E31" w:rsidRDefault="00514230" w14:paraId="0D79B5BD" w14:textId="77777777">
      <w:pPr>
        <w:spacing w:after="200" w:line="240" w:lineRule="auto"/>
        <w:jc w:val="both"/>
        <w:rPr>
          <w:rFonts w:eastAsiaTheme="minorEastAsia" w:cstheme="minorHAnsi"/>
          <w:bCs/>
          <w:sz w:val="24"/>
          <w:szCs w:val="24"/>
          <w:lang w:eastAsia="en-GB"/>
        </w:rPr>
      </w:pPr>
      <w:r w:rsidRPr="00196CAB">
        <w:rPr>
          <w:rFonts w:eastAsiaTheme="minorEastAsia" w:cstheme="minorHAnsi"/>
          <w:bCs/>
          <w:sz w:val="24"/>
          <w:szCs w:val="24"/>
          <w:lang w:eastAsia="en-GB"/>
        </w:rPr>
        <w:t>‘</w:t>
      </w:r>
      <w:hyperlink w:history="1" r:id="rId15">
        <w:r w:rsidRPr="00196CAB">
          <w:rPr>
            <w:rFonts w:eastAsiaTheme="minorEastAsia" w:cstheme="minorHAnsi"/>
            <w:bCs/>
            <w:sz w:val="24"/>
            <w:szCs w:val="24"/>
            <w:u w:val="single"/>
            <w:lang w:eastAsia="en-GB"/>
          </w:rPr>
          <w:t>Behaviour in School: Advice for headteachers and school staff’</w:t>
        </w:r>
      </w:hyperlink>
      <w:r w:rsidRPr="00196CAB">
        <w:rPr>
          <w:rFonts w:eastAsiaTheme="minorEastAsia" w:cstheme="minorHAnsi"/>
          <w:bCs/>
          <w:sz w:val="24"/>
          <w:szCs w:val="24"/>
          <w:lang w:eastAsia="en-GB"/>
        </w:rPr>
        <w:t xml:space="preserve"> 2022 states:</w:t>
      </w:r>
    </w:p>
    <w:p w:rsidRPr="00196CAB" w:rsidR="00514230" w:rsidP="00522E31" w:rsidRDefault="00514230" w14:paraId="113DDA05" w14:textId="2194E269">
      <w:pPr>
        <w:spacing w:after="200" w:line="240" w:lineRule="auto"/>
        <w:jc w:val="both"/>
        <w:rPr>
          <w:rFonts w:eastAsiaTheme="minorEastAsia" w:cstheme="minorHAnsi"/>
          <w:bCs/>
          <w:i/>
          <w:iCs/>
          <w:sz w:val="24"/>
          <w:szCs w:val="24"/>
          <w:lang w:eastAsia="en-GB"/>
        </w:rPr>
      </w:pPr>
      <w:r w:rsidRPr="00196CAB">
        <w:rPr>
          <w:rFonts w:eastAsiaTheme="minorEastAsia" w:cstheme="minorHAnsi"/>
          <w:bCs/>
          <w:i/>
          <w:iCs/>
          <w:sz w:val="24"/>
          <w:szCs w:val="24"/>
          <w:lang w:eastAsia="en-GB"/>
        </w:rPr>
        <w:t>“Headteachers should decide if mobile phones can be used during the school day</w:t>
      </w:r>
      <w:r w:rsidR="004842FA">
        <w:rPr>
          <w:rFonts w:eastAsiaTheme="minorEastAsia" w:cstheme="minorHAnsi"/>
          <w:bCs/>
          <w:i/>
          <w:iCs/>
          <w:sz w:val="24"/>
          <w:szCs w:val="24"/>
          <w:lang w:eastAsia="en-GB"/>
        </w:rPr>
        <w:t>…</w:t>
      </w:r>
      <w:r w:rsidRPr="00196CAB">
        <w:rPr>
          <w:rFonts w:eastAsiaTheme="minorEastAsia" w:cstheme="minorHAnsi"/>
          <w:bCs/>
          <w:i/>
          <w:iCs/>
          <w:sz w:val="24"/>
          <w:szCs w:val="24"/>
          <w:lang w:eastAsia="en-GB"/>
        </w:rPr>
        <w:t xml:space="preserve"> Allowing access to mobiles in school introduces complexity and risks, including distraction, disruption, bullying and abuse, and can be a detriment to learning. Headteachers should consider restricting or prohibiting mobile phones to reduce these risks.</w:t>
      </w:r>
    </w:p>
    <w:p w:rsidRPr="004842FA" w:rsidR="00514230" w:rsidP="004842FA" w:rsidRDefault="008F24D4" w14:paraId="74ED6A61" w14:textId="6EA2C2BD">
      <w:pPr>
        <w:spacing w:after="200" w:line="240" w:lineRule="auto"/>
        <w:jc w:val="both"/>
        <w:rPr>
          <w:rFonts w:eastAsia="Times New Roman" w:cstheme="minorHAnsi"/>
          <w:b/>
          <w:bCs/>
          <w:color w:val="EF3A41"/>
          <w:sz w:val="24"/>
          <w:szCs w:val="24"/>
          <w:lang w:eastAsia="en-GB"/>
        </w:rPr>
      </w:pPr>
      <w:r w:rsidRPr="004842FA">
        <w:rPr>
          <w:rFonts w:eastAsiaTheme="minorEastAsia" w:cstheme="minorHAnsi"/>
          <w:sz w:val="24"/>
          <w:szCs w:val="24"/>
          <w:lang w:eastAsia="en-GB"/>
        </w:rPr>
        <w:t>S</w:t>
      </w:r>
      <w:r w:rsidRPr="004842FA" w:rsidR="00514230">
        <w:rPr>
          <w:rFonts w:eastAsiaTheme="minorEastAsia" w:cstheme="minorHAnsi"/>
          <w:sz w:val="24"/>
          <w:szCs w:val="24"/>
          <w:lang w:eastAsia="en-GB"/>
        </w:rPr>
        <w:t xml:space="preserve">tudents will be educated regarding the safe and appropriate use of mobile and smart technology, including mobile phones and personal devices, and will be made aware of behaviour expectations and consequences for policy breaches. </w:t>
      </w:r>
    </w:p>
    <w:p w:rsidRPr="004842FA" w:rsidR="00514230" w:rsidP="004842FA" w:rsidRDefault="00514230" w14:paraId="5316F842" w14:textId="19E75D78">
      <w:pPr>
        <w:spacing w:after="200" w:line="240" w:lineRule="auto"/>
        <w:jc w:val="both"/>
        <w:rPr>
          <w:rFonts w:eastAsia="Times New Roman" w:cstheme="minorHAnsi"/>
          <w:b/>
          <w:bCs/>
          <w:color w:val="EF3A41"/>
          <w:sz w:val="24"/>
          <w:szCs w:val="24"/>
          <w:lang w:eastAsia="en-GB"/>
        </w:rPr>
      </w:pPr>
      <w:r w:rsidRPr="004842FA">
        <w:rPr>
          <w:rFonts w:eastAsiaTheme="minorEastAsia" w:cstheme="minorHAnsi"/>
          <w:sz w:val="24"/>
          <w:szCs w:val="24"/>
          <w:lang w:eastAsia="en-GB"/>
        </w:rPr>
        <w:t xml:space="preserve">Safe and appropriate use of mobile and smart technology will be taught to students as part of an embedded and progressive safeguarding education approach using age-appropriate sites and resources. Further information is contained within our </w:t>
      </w:r>
      <w:r w:rsidRPr="004842FA" w:rsidR="006A7299">
        <w:rPr>
          <w:rFonts w:eastAsiaTheme="minorEastAsia" w:cstheme="minorHAnsi"/>
          <w:sz w:val="24"/>
          <w:szCs w:val="24"/>
          <w:lang w:eastAsia="en-GB"/>
        </w:rPr>
        <w:t xml:space="preserve">safeguarding / </w:t>
      </w:r>
      <w:r w:rsidRPr="004842FA">
        <w:rPr>
          <w:rFonts w:eastAsiaTheme="minorEastAsia" w:cstheme="minorHAnsi"/>
          <w:sz w:val="24"/>
          <w:szCs w:val="24"/>
          <w:lang w:eastAsia="en-GB"/>
        </w:rPr>
        <w:t>child protection and relevant specific curriculum policies</w:t>
      </w:r>
      <w:r w:rsidRPr="004842FA">
        <w:rPr>
          <w:rFonts w:eastAsiaTheme="minorEastAsia" w:cstheme="minorHAnsi"/>
          <w:color w:val="009EFF"/>
          <w:sz w:val="24"/>
          <w:szCs w:val="24"/>
          <w:lang w:eastAsia="en-GB"/>
        </w:rPr>
        <w:t>.</w:t>
      </w:r>
    </w:p>
    <w:p w:rsidRPr="00A27060" w:rsidR="004842FA" w:rsidP="52067C8E" w:rsidRDefault="00514230" w14:paraId="73BC3CB5" w14:textId="6976BE94">
      <w:pPr>
        <w:spacing w:after="0" w:line="240" w:lineRule="auto"/>
        <w:jc w:val="both"/>
        <w:rPr>
          <w:rFonts w:eastAsia="" w:cs="Calibri" w:eastAsiaTheme="minorEastAsia" w:cstheme="minorAscii"/>
          <w:color w:val="auto"/>
          <w:sz w:val="24"/>
          <w:szCs w:val="24"/>
          <w:lang w:eastAsia="en-GB"/>
        </w:rPr>
      </w:pPr>
      <w:r w:rsidRPr="52067C8E" w:rsidR="025923D2">
        <w:rPr>
          <w:rFonts w:eastAsia="" w:cs="Calibri" w:eastAsiaTheme="minorEastAsia" w:cstheme="minorAscii"/>
          <w:color w:val="auto"/>
          <w:sz w:val="24"/>
          <w:szCs w:val="24"/>
          <w:lang w:eastAsia="en-GB"/>
        </w:rPr>
        <w:t>In preparation for their lives after school m</w:t>
      </w:r>
      <w:r w:rsidRPr="52067C8E" w:rsidR="00514230">
        <w:rPr>
          <w:rFonts w:eastAsia="" w:cs="Calibri" w:eastAsiaTheme="minorEastAsia" w:cstheme="minorAscii"/>
          <w:color w:val="auto"/>
          <w:sz w:val="24"/>
          <w:szCs w:val="24"/>
          <w:lang w:eastAsia="en-GB"/>
        </w:rPr>
        <w:t xml:space="preserve">obile phones and/or personal devices </w:t>
      </w:r>
      <w:r w:rsidRPr="52067C8E" w:rsidR="008F22A2">
        <w:rPr>
          <w:rFonts w:eastAsia="" w:cs="Calibri" w:eastAsiaTheme="minorEastAsia" w:cstheme="minorAscii"/>
          <w:color w:val="auto"/>
          <w:sz w:val="24"/>
          <w:szCs w:val="24"/>
          <w:lang w:eastAsia="en-GB"/>
        </w:rPr>
        <w:t>may</w:t>
      </w:r>
      <w:r w:rsidRPr="52067C8E" w:rsidR="00514230">
        <w:rPr>
          <w:rFonts w:eastAsia="" w:cs="Calibri" w:eastAsiaTheme="minorEastAsia" w:cstheme="minorAscii"/>
          <w:color w:val="auto"/>
          <w:sz w:val="24"/>
          <w:szCs w:val="24"/>
          <w:lang w:eastAsia="en-GB"/>
        </w:rPr>
        <w:t xml:space="preserve"> be used on site by students.</w:t>
      </w:r>
    </w:p>
    <w:p w:rsidRPr="004842FA" w:rsidR="00514230" w:rsidP="52067C8E" w:rsidRDefault="00514230" w14:paraId="333EE0E8" w14:textId="5696D6D3">
      <w:pPr>
        <w:spacing w:after="0" w:line="240" w:lineRule="auto"/>
        <w:jc w:val="both"/>
        <w:rPr>
          <w:rFonts w:eastAsia="" w:cs="Calibri" w:eastAsiaTheme="minorEastAsia" w:cstheme="minorAscii"/>
          <w:b w:val="1"/>
          <w:bCs w:val="1"/>
          <w:color w:val="auto" w:themeColor="text1"/>
          <w:sz w:val="24"/>
          <w:szCs w:val="24"/>
          <w:lang w:eastAsia="en-GB"/>
        </w:rPr>
      </w:pPr>
      <w:r w:rsidRPr="52067C8E" w:rsidR="00514230">
        <w:rPr>
          <w:rFonts w:eastAsia="" w:cs="Calibri" w:eastAsiaTheme="minorEastAsia" w:cstheme="minorAscii"/>
          <w:color w:val="auto"/>
          <w:sz w:val="24"/>
          <w:szCs w:val="24"/>
          <w:lang w:eastAsia="en-GB"/>
        </w:rPr>
        <w:t xml:space="preserve"> </w:t>
      </w:r>
    </w:p>
    <w:p w:rsidR="00A27060" w:rsidP="52067C8E" w:rsidRDefault="00514230" w14:paraId="71AD4E9C" w14:textId="77777777">
      <w:pPr>
        <w:pStyle w:val="ListParagraph"/>
        <w:numPr>
          <w:ilvl w:val="0"/>
          <w:numId w:val="17"/>
        </w:numPr>
        <w:spacing w:after="0" w:line="240" w:lineRule="auto"/>
        <w:jc w:val="both"/>
        <w:rPr>
          <w:rFonts w:eastAsia="" w:cs="Calibri" w:eastAsiaTheme="minorEastAsia" w:cstheme="minorAscii"/>
          <w:color w:val="auto"/>
          <w:sz w:val="24"/>
          <w:szCs w:val="24"/>
          <w:lang w:eastAsia="en-GB"/>
        </w:rPr>
      </w:pPr>
      <w:r w:rsidRPr="52067C8E" w:rsidR="00514230">
        <w:rPr>
          <w:rFonts w:eastAsia="" w:cs="Calibri" w:eastAsiaTheme="minorEastAsia" w:cstheme="minorAscii"/>
          <w:color w:val="auto"/>
          <w:sz w:val="24"/>
          <w:szCs w:val="24"/>
          <w:lang w:eastAsia="en-GB"/>
        </w:rPr>
        <w:t>Mobile phones or personal devices can be used by students</w:t>
      </w:r>
      <w:r w:rsidRPr="52067C8E" w:rsidR="00C713F6">
        <w:rPr>
          <w:rFonts w:eastAsia="" w:cs="Calibri" w:eastAsiaTheme="minorEastAsia" w:cstheme="minorAscii"/>
          <w:color w:val="auto"/>
          <w:sz w:val="24"/>
          <w:szCs w:val="24"/>
          <w:lang w:eastAsia="en-GB"/>
        </w:rPr>
        <w:t xml:space="preserve"> in allocated areas</w:t>
      </w:r>
      <w:r w:rsidRPr="52067C8E" w:rsidR="00514230">
        <w:rPr>
          <w:rFonts w:eastAsia="" w:cs="Calibri" w:eastAsiaTheme="minorEastAsia" w:cstheme="minorAscii"/>
          <w:color w:val="auto"/>
          <w:sz w:val="24"/>
          <w:szCs w:val="24"/>
          <w:lang w:eastAsia="en-GB"/>
        </w:rPr>
        <w:t xml:space="preserve"> during break or free time, but any use must be in accordance with our anti-bullying and behaviour policy. If students breach our policies, this may be revoked.</w:t>
      </w:r>
    </w:p>
    <w:p w:rsidRPr="00A27060" w:rsidR="00514230" w:rsidP="52067C8E" w:rsidRDefault="00C713F6" w14:paraId="0443D085" w14:textId="7B54722E">
      <w:pPr>
        <w:pStyle w:val="ListParagraph"/>
        <w:numPr>
          <w:ilvl w:val="0"/>
          <w:numId w:val="17"/>
        </w:numPr>
        <w:spacing w:after="0" w:line="240" w:lineRule="auto"/>
        <w:jc w:val="both"/>
        <w:rPr>
          <w:rFonts w:eastAsia="" w:cs="Calibri" w:eastAsiaTheme="minorEastAsia" w:cstheme="minorAscii"/>
          <w:color w:val="auto"/>
          <w:sz w:val="24"/>
          <w:szCs w:val="24"/>
          <w:lang w:eastAsia="en-GB"/>
        </w:rPr>
      </w:pPr>
      <w:r w:rsidRPr="52067C8E" w:rsidR="00C713F6">
        <w:rPr>
          <w:rFonts w:eastAsia="" w:cs="Calibri" w:eastAsiaTheme="minorEastAsia" w:cstheme="minorAscii"/>
          <w:color w:val="auto"/>
          <w:sz w:val="24"/>
          <w:szCs w:val="24"/>
          <w:lang w:eastAsia="en-GB"/>
        </w:rPr>
        <w:t>Learning Opportunities e</w:t>
      </w:r>
      <w:r w:rsidRPr="52067C8E" w:rsidR="00514230">
        <w:rPr>
          <w:rFonts w:eastAsia="" w:cs="Calibri" w:eastAsiaTheme="minorEastAsia" w:cstheme="minorAscii"/>
          <w:color w:val="auto"/>
          <w:sz w:val="24"/>
          <w:szCs w:val="24"/>
          <w:lang w:eastAsia="en-GB"/>
        </w:rPr>
        <w:t>xpects students’ personal devices and mobile phones to be kept safe and secure when on site. This means</w:t>
      </w:r>
      <w:r w:rsidRPr="52067C8E" w:rsidR="00A27060">
        <w:rPr>
          <w:rFonts w:eastAsia="" w:cs="Calibri" w:eastAsiaTheme="minorEastAsia" w:cstheme="minorAscii"/>
          <w:color w:val="auto"/>
          <w:sz w:val="24"/>
          <w:szCs w:val="24"/>
          <w:lang w:eastAsia="en-GB"/>
        </w:rPr>
        <w:t xml:space="preserve"> </w:t>
      </w:r>
      <w:r w:rsidRPr="52067C8E" w:rsidR="00514230">
        <w:rPr>
          <w:rFonts w:eastAsia="" w:cs="Calibri" w:eastAsiaTheme="minorEastAsia" w:cstheme="minorAscii"/>
          <w:color w:val="auto"/>
          <w:sz w:val="24"/>
          <w:szCs w:val="24"/>
          <w:lang w:eastAsia="en-GB"/>
        </w:rPr>
        <w:t>switched off</w:t>
      </w:r>
      <w:r w:rsidRPr="52067C8E" w:rsidR="00A27060">
        <w:rPr>
          <w:rFonts w:eastAsia="" w:cs="Calibri" w:eastAsiaTheme="minorEastAsia" w:cstheme="minorAscii"/>
          <w:color w:val="auto"/>
          <w:sz w:val="24"/>
          <w:szCs w:val="24"/>
          <w:lang w:eastAsia="en-GB"/>
        </w:rPr>
        <w:t xml:space="preserve"> and </w:t>
      </w:r>
      <w:r w:rsidRPr="52067C8E" w:rsidR="00514230">
        <w:rPr>
          <w:rFonts w:eastAsia="" w:cs="Calibri" w:eastAsiaTheme="minorEastAsia" w:cstheme="minorAscii"/>
          <w:color w:val="auto"/>
          <w:sz w:val="24"/>
          <w:szCs w:val="24"/>
          <w:lang w:eastAsia="en-GB"/>
        </w:rPr>
        <w:t>kept out of sight during lessons and while moving between lessons.</w:t>
      </w:r>
    </w:p>
    <w:p w:rsidR="00A27060" w:rsidP="00A27060" w:rsidRDefault="00A27060" w14:paraId="43A97CFC" w14:textId="77777777">
      <w:pPr>
        <w:spacing w:after="200" w:line="240" w:lineRule="auto"/>
        <w:contextualSpacing/>
        <w:jc w:val="both"/>
        <w:rPr>
          <w:rFonts w:eastAsiaTheme="minorEastAsia" w:cstheme="minorHAnsi"/>
          <w:sz w:val="24"/>
          <w:szCs w:val="24"/>
          <w:lang w:eastAsia="en-GB"/>
        </w:rPr>
      </w:pPr>
    </w:p>
    <w:p w:rsidR="00514230" w:rsidP="00A27060" w:rsidRDefault="00514230" w14:paraId="38A32F2C" w14:textId="1829ED7F">
      <w:pPr>
        <w:spacing w:after="200" w:line="240" w:lineRule="auto"/>
        <w:contextualSpacing/>
        <w:jc w:val="both"/>
        <w:rPr>
          <w:rFonts w:eastAsiaTheme="minorEastAsia" w:cstheme="minorHAnsi"/>
          <w:sz w:val="24"/>
          <w:szCs w:val="24"/>
          <w:lang w:eastAsia="en-GB"/>
        </w:rPr>
      </w:pPr>
      <w:r w:rsidRPr="00A27060">
        <w:rPr>
          <w:rFonts w:eastAsiaTheme="minorEastAsia" w:cstheme="minorHAnsi"/>
          <w:sz w:val="24"/>
          <w:szCs w:val="24"/>
          <w:lang w:eastAsia="en-GB"/>
        </w:rPr>
        <w:t xml:space="preserve">If a student needs to contact their parents or carers whilst on site, they will be allowed to use a school phone. </w:t>
      </w:r>
    </w:p>
    <w:p w:rsidRPr="00A27060" w:rsidR="00A27060" w:rsidP="00A27060" w:rsidRDefault="00A27060" w14:paraId="1B88E8D8" w14:textId="77777777">
      <w:pPr>
        <w:spacing w:after="200" w:line="240" w:lineRule="auto"/>
        <w:contextualSpacing/>
        <w:jc w:val="both"/>
        <w:rPr>
          <w:rFonts w:eastAsiaTheme="minorEastAsia" w:cstheme="minorHAnsi"/>
          <w:b/>
          <w:sz w:val="24"/>
          <w:szCs w:val="24"/>
          <w:lang w:eastAsia="en-GB"/>
        </w:rPr>
      </w:pPr>
    </w:p>
    <w:p w:rsidRPr="00A27060" w:rsidR="00514230" w:rsidP="00A27060" w:rsidRDefault="00514230" w14:paraId="67556EF1" w14:textId="1E7A0568">
      <w:pPr>
        <w:spacing w:after="200" w:line="240" w:lineRule="auto"/>
        <w:contextualSpacing/>
        <w:jc w:val="both"/>
        <w:rPr>
          <w:rFonts w:eastAsiaTheme="minorEastAsia" w:cstheme="minorHAnsi"/>
          <w:b/>
          <w:sz w:val="24"/>
          <w:szCs w:val="24"/>
          <w:lang w:eastAsia="en-GB"/>
        </w:rPr>
      </w:pPr>
      <w:r w:rsidRPr="00522E31">
        <w:rPr>
          <w:rFonts w:eastAsiaTheme="minorEastAsia" w:cstheme="minorHAnsi"/>
          <w:sz w:val="24"/>
          <w:szCs w:val="24"/>
          <w:lang w:eastAsia="en-GB"/>
        </w:rPr>
        <w:t xml:space="preserve">Parents </w:t>
      </w:r>
      <w:r w:rsidRPr="00522E31" w:rsidR="00FE28AC">
        <w:rPr>
          <w:rFonts w:eastAsiaTheme="minorEastAsia" w:cstheme="minorHAnsi"/>
          <w:sz w:val="24"/>
          <w:szCs w:val="24"/>
          <w:lang w:eastAsia="en-GB"/>
        </w:rPr>
        <w:t xml:space="preserve">/ carers </w:t>
      </w:r>
      <w:r w:rsidRPr="00522E31">
        <w:rPr>
          <w:rFonts w:eastAsiaTheme="minorEastAsia" w:cstheme="minorHAnsi"/>
          <w:sz w:val="24"/>
          <w:szCs w:val="24"/>
          <w:lang w:eastAsia="en-GB"/>
        </w:rPr>
        <w:t xml:space="preserve">are advised to contact their child via </w:t>
      </w:r>
      <w:r w:rsidRPr="00A27060">
        <w:rPr>
          <w:rFonts w:eastAsiaTheme="minorEastAsia" w:cstheme="minorHAnsi"/>
          <w:sz w:val="24"/>
          <w:szCs w:val="24"/>
          <w:lang w:eastAsia="en-GB"/>
        </w:rPr>
        <w:t xml:space="preserve">the school office; exceptions may be permitted on a case-by-case basis, as approved by the headteacher. </w:t>
      </w:r>
    </w:p>
    <w:p w:rsidR="00A27060" w:rsidP="00A27060" w:rsidRDefault="00A27060" w14:paraId="52E669E3" w14:textId="77777777">
      <w:pPr>
        <w:spacing w:after="0" w:line="240" w:lineRule="auto"/>
        <w:contextualSpacing/>
        <w:jc w:val="both"/>
        <w:rPr>
          <w:rFonts w:eastAsiaTheme="minorEastAsia" w:cstheme="minorHAnsi"/>
          <w:sz w:val="24"/>
          <w:szCs w:val="24"/>
          <w:lang w:eastAsia="en-GB"/>
        </w:rPr>
      </w:pPr>
    </w:p>
    <w:p w:rsidRPr="00522E31" w:rsidR="00514230" w:rsidP="00A27060" w:rsidRDefault="00514230" w14:paraId="538E0A16" w14:textId="45A12A73">
      <w:pPr>
        <w:spacing w:after="0" w:line="240" w:lineRule="auto"/>
        <w:contextualSpacing/>
        <w:jc w:val="both"/>
        <w:rPr>
          <w:rFonts w:eastAsiaTheme="minorEastAsia" w:cstheme="minorHAnsi"/>
          <w:sz w:val="24"/>
          <w:szCs w:val="24"/>
          <w:lang w:eastAsia="en-GB"/>
        </w:rPr>
      </w:pPr>
      <w:r w:rsidRPr="00522E31">
        <w:rPr>
          <w:rFonts w:eastAsiaTheme="minorEastAsia" w:cstheme="minorHAnsi"/>
          <w:sz w:val="24"/>
          <w:szCs w:val="24"/>
          <w:lang w:eastAsia="en-GB"/>
        </w:rPr>
        <w:t xml:space="preserve">If </w:t>
      </w:r>
      <w:r w:rsidRPr="00A27060">
        <w:rPr>
          <w:rFonts w:eastAsiaTheme="minorEastAsia" w:cstheme="minorHAnsi"/>
          <w:sz w:val="24"/>
          <w:szCs w:val="24"/>
          <w:lang w:eastAsia="en-GB"/>
        </w:rPr>
        <w:t xml:space="preserve">a student requires access to a personal device in exceptional circumstances, for example medical assistance and monitoring, this will be discussed with the headteacher prior </w:t>
      </w:r>
      <w:r w:rsidRPr="00522E31">
        <w:rPr>
          <w:rFonts w:eastAsiaTheme="minorEastAsia" w:cstheme="minorHAnsi"/>
          <w:sz w:val="24"/>
          <w:szCs w:val="24"/>
          <w:lang w:eastAsia="en-GB"/>
        </w:rPr>
        <w:t xml:space="preserve">to use being permitted. </w:t>
      </w:r>
    </w:p>
    <w:p w:rsidR="00A27060" w:rsidP="00A27060" w:rsidRDefault="00A27060" w14:paraId="28428427" w14:textId="77777777">
      <w:pPr>
        <w:spacing w:after="0" w:line="240" w:lineRule="auto"/>
        <w:jc w:val="both"/>
        <w:rPr>
          <w:rFonts w:eastAsiaTheme="minorEastAsia" w:cstheme="minorHAnsi"/>
          <w:sz w:val="24"/>
          <w:szCs w:val="24"/>
          <w:lang w:eastAsia="en-GB"/>
        </w:rPr>
      </w:pPr>
    </w:p>
    <w:p w:rsidRPr="00522E31" w:rsidR="00514230" w:rsidP="422F16FC" w:rsidRDefault="00514230" w14:paraId="457B3083" w14:textId="468AC140">
      <w:pPr>
        <w:spacing w:after="0" w:line="240" w:lineRule="auto"/>
        <w:jc w:val="both"/>
        <w:rPr>
          <w:rFonts w:eastAsia="" w:cs="Calibri" w:eastAsiaTheme="minorEastAsia" w:cstheme="minorAscii"/>
          <w:sz w:val="24"/>
          <w:szCs w:val="24"/>
          <w:lang w:eastAsia="en-GB"/>
        </w:rPr>
      </w:pPr>
      <w:r w:rsidRPr="422F16FC" w:rsidR="00514230">
        <w:rPr>
          <w:rFonts w:eastAsia="" w:cs="Calibri" w:eastAsiaTheme="minorEastAsia" w:cstheme="minorAscii"/>
          <w:sz w:val="24"/>
          <w:szCs w:val="24"/>
          <w:lang w:eastAsia="en-GB"/>
        </w:rPr>
        <w:t xml:space="preserve">Any arrangements regarding access to personal devices in exceptional circumstances will be documented and recorded by the </w:t>
      </w:r>
      <w:r w:rsidRPr="422F16FC" w:rsidR="00514230">
        <w:rPr>
          <w:rFonts w:eastAsia="" w:cs="Calibri" w:eastAsiaTheme="minorEastAsia" w:cstheme="minorAscii"/>
          <w:sz w:val="24"/>
          <w:szCs w:val="24"/>
          <w:lang w:eastAsia="en-GB"/>
        </w:rPr>
        <w:t xml:space="preserve">school. </w:t>
      </w:r>
      <w:r w:rsidRPr="422F16FC" w:rsidR="00514230">
        <w:rPr>
          <w:rFonts w:eastAsia="" w:cs="Calibri" w:eastAsiaTheme="minorEastAsia" w:cstheme="minorAscii"/>
          <w:sz w:val="24"/>
          <w:szCs w:val="24"/>
          <w:lang w:eastAsia="en-GB"/>
        </w:rPr>
        <w:t xml:space="preserve">Any specific agreements and expectations (including sanctions for misuse) will be provided in writing and agreed by the </w:t>
      </w:r>
      <w:r w:rsidRPr="422F16FC" w:rsidR="00FE28AC">
        <w:rPr>
          <w:rFonts w:eastAsia="" w:cs="Calibri" w:eastAsiaTheme="minorEastAsia" w:cstheme="minorAscii"/>
          <w:sz w:val="24"/>
          <w:szCs w:val="24"/>
          <w:lang w:eastAsia="en-GB"/>
        </w:rPr>
        <w:t>students</w:t>
      </w:r>
      <w:r w:rsidRPr="422F16FC" w:rsidR="00514230">
        <w:rPr>
          <w:rFonts w:eastAsia="" w:cs="Calibri" w:eastAsiaTheme="minorEastAsia" w:cstheme="minorAscii"/>
          <w:sz w:val="24"/>
          <w:szCs w:val="24"/>
          <w:lang w:eastAsia="en-GB"/>
        </w:rPr>
        <w:t xml:space="preserve"> </w:t>
      </w:r>
      <w:r w:rsidRPr="422F16FC" w:rsidR="00514230">
        <w:rPr>
          <w:rFonts w:eastAsia="" w:cs="Calibri" w:eastAsiaTheme="minorEastAsia" w:cstheme="minorAscii"/>
          <w:sz w:val="24"/>
          <w:szCs w:val="24"/>
          <w:lang w:eastAsia="en-GB"/>
        </w:rPr>
        <w:t xml:space="preserve">and </w:t>
      </w:r>
      <w:r w:rsidRPr="422F16FC" w:rsidR="00514230">
        <w:rPr>
          <w:rFonts w:eastAsia="" w:cs="Calibri" w:eastAsiaTheme="minorEastAsia" w:cstheme="minorAscii"/>
          <w:sz w:val="24"/>
          <w:szCs w:val="24"/>
          <w:lang w:eastAsia="en-GB"/>
        </w:rPr>
        <w:t xml:space="preserve">their parents </w:t>
      </w:r>
      <w:r w:rsidRPr="422F16FC" w:rsidR="00A27060">
        <w:rPr>
          <w:rFonts w:eastAsia="" w:cs="Calibri" w:eastAsiaTheme="minorEastAsia" w:cstheme="minorAscii"/>
          <w:sz w:val="24"/>
          <w:szCs w:val="24"/>
          <w:lang w:eastAsia="en-GB"/>
        </w:rPr>
        <w:t xml:space="preserve">/ </w:t>
      </w:r>
      <w:r w:rsidRPr="422F16FC" w:rsidR="00514230">
        <w:rPr>
          <w:rFonts w:eastAsia="" w:cs="Calibri" w:eastAsiaTheme="minorEastAsia" w:cstheme="minorAscii"/>
          <w:sz w:val="24"/>
          <w:szCs w:val="24"/>
          <w:lang w:eastAsia="en-GB"/>
        </w:rPr>
        <w:t xml:space="preserve">carers before use is permitted. </w:t>
      </w:r>
    </w:p>
    <w:p w:rsidR="00A27060" w:rsidP="00A27060" w:rsidRDefault="00A27060" w14:paraId="2B62E3B9" w14:textId="77777777">
      <w:pPr>
        <w:spacing w:after="0" w:line="240" w:lineRule="auto"/>
        <w:contextualSpacing/>
        <w:jc w:val="both"/>
        <w:rPr>
          <w:rFonts w:eastAsiaTheme="minorEastAsia" w:cstheme="minorHAnsi"/>
          <w:sz w:val="24"/>
          <w:szCs w:val="24"/>
          <w:lang w:eastAsia="en-GB"/>
        </w:rPr>
      </w:pPr>
    </w:p>
    <w:p w:rsidRPr="00522E31" w:rsidR="00514230" w:rsidP="00A27060" w:rsidRDefault="00514230" w14:paraId="1AD88FAB" w14:textId="6B8A4D2C">
      <w:pPr>
        <w:spacing w:after="0" w:line="240" w:lineRule="auto"/>
        <w:contextualSpacing/>
        <w:jc w:val="both"/>
        <w:rPr>
          <w:rFonts w:eastAsiaTheme="minorEastAsia" w:cstheme="minorHAnsi"/>
          <w:b/>
          <w:color w:val="000000" w:themeColor="text1"/>
          <w:sz w:val="24"/>
          <w:szCs w:val="24"/>
          <w:lang w:eastAsia="en-GB"/>
        </w:rPr>
      </w:pPr>
      <w:r w:rsidRPr="00522E31">
        <w:rPr>
          <w:rFonts w:eastAsiaTheme="minorEastAsia" w:cstheme="minorHAnsi"/>
          <w:sz w:val="24"/>
          <w:szCs w:val="24"/>
          <w:lang w:eastAsia="en-GB"/>
        </w:rPr>
        <w:lastRenderedPageBreak/>
        <w:t xml:space="preserve">Mobile phones and personal devices must not be taken into examinations. </w:t>
      </w:r>
      <w:r w:rsidR="00A27060">
        <w:rPr>
          <w:rFonts w:eastAsiaTheme="minorEastAsia" w:cstheme="minorHAnsi"/>
          <w:sz w:val="24"/>
          <w:szCs w:val="24"/>
          <w:lang w:eastAsia="en-GB"/>
        </w:rPr>
        <w:t>S</w:t>
      </w:r>
      <w:r w:rsidRPr="00A27060">
        <w:rPr>
          <w:rFonts w:eastAsiaTheme="minorEastAsia" w:cstheme="minorHAnsi"/>
          <w:sz w:val="24"/>
          <w:szCs w:val="24"/>
          <w:lang w:eastAsia="en-GB"/>
        </w:rPr>
        <w:t xml:space="preserve">tudents </w:t>
      </w:r>
      <w:r w:rsidRPr="00522E31">
        <w:rPr>
          <w:rFonts w:eastAsiaTheme="minorEastAsia" w:cstheme="minorHAnsi"/>
          <w:sz w:val="24"/>
          <w:szCs w:val="24"/>
          <w:lang w:eastAsia="en-GB"/>
        </w:rPr>
        <w:t xml:space="preserve">found in possession of a mobile phone or personal device which facilitates communication or internet access during an exam will be reported to the appropriate examining body. This may result in the withdrawal from either that examination or all examinations. </w:t>
      </w:r>
    </w:p>
    <w:p w:rsidRPr="00522E31" w:rsidR="00514230" w:rsidP="00522E31" w:rsidRDefault="00514230" w14:paraId="010C43C1" w14:textId="77777777">
      <w:pPr>
        <w:spacing w:after="0" w:line="240" w:lineRule="auto"/>
        <w:ind w:left="567"/>
        <w:contextualSpacing/>
        <w:jc w:val="both"/>
        <w:rPr>
          <w:rFonts w:eastAsiaTheme="minorEastAsia" w:cstheme="minorHAnsi"/>
          <w:b/>
          <w:color w:val="000000" w:themeColor="text1"/>
          <w:sz w:val="24"/>
          <w:szCs w:val="24"/>
          <w:lang w:eastAsia="en-GB"/>
        </w:rPr>
      </w:pPr>
    </w:p>
    <w:p w:rsidRPr="00064059" w:rsidR="00514230" w:rsidP="00064059" w:rsidRDefault="00514230" w14:paraId="4E8FF22B" w14:textId="77777777">
      <w:pPr>
        <w:keepNext/>
        <w:keepLines/>
        <w:spacing w:before="40" w:after="0" w:line="240" w:lineRule="auto"/>
        <w:jc w:val="both"/>
        <w:outlineLvl w:val="2"/>
        <w:rPr>
          <w:rFonts w:eastAsiaTheme="majorEastAsia" w:cstheme="minorHAnsi"/>
          <w:b/>
          <w:bCs/>
          <w:sz w:val="24"/>
          <w:szCs w:val="24"/>
          <w:u w:val="single"/>
          <w:lang w:eastAsia="en-GB"/>
        </w:rPr>
      </w:pPr>
      <w:r w:rsidRPr="00064059">
        <w:rPr>
          <w:rFonts w:eastAsiaTheme="majorEastAsia" w:cstheme="minorHAnsi"/>
          <w:b/>
          <w:bCs/>
          <w:sz w:val="24"/>
          <w:szCs w:val="24"/>
          <w:u w:val="single"/>
          <w:lang w:eastAsia="en-GB"/>
        </w:rPr>
        <w:t xml:space="preserve">Screening, searching and confiscation of electronic devices </w:t>
      </w:r>
    </w:p>
    <w:p w:rsidRPr="00522E31" w:rsidR="00514230" w:rsidP="00522E31" w:rsidRDefault="00514230" w14:paraId="034A382A" w14:textId="77777777">
      <w:pPr>
        <w:spacing w:after="0" w:line="240" w:lineRule="auto"/>
        <w:jc w:val="both"/>
        <w:rPr>
          <w:rFonts w:eastAsiaTheme="minorEastAsia" w:cstheme="minorHAnsi"/>
          <w:sz w:val="24"/>
          <w:szCs w:val="24"/>
          <w:lang w:eastAsia="en-GB"/>
        </w:rPr>
      </w:pPr>
    </w:p>
    <w:p w:rsidRPr="00064059" w:rsidR="00514230" w:rsidP="00064059" w:rsidRDefault="00514230" w14:paraId="57771E7A" w14:textId="77777777">
      <w:pPr>
        <w:spacing w:after="0" w:line="240" w:lineRule="auto"/>
        <w:contextualSpacing/>
        <w:jc w:val="both"/>
        <w:rPr>
          <w:rFonts w:eastAsiaTheme="minorEastAsia" w:cstheme="minorHAnsi"/>
          <w:sz w:val="24"/>
          <w:szCs w:val="24"/>
          <w:lang w:eastAsia="en-GB"/>
        </w:rPr>
      </w:pPr>
      <w:r w:rsidRPr="00064059">
        <w:rPr>
          <w:rFonts w:eastAsiaTheme="minorEastAsia" w:cstheme="minorHAnsi"/>
          <w:sz w:val="24"/>
          <w:szCs w:val="24"/>
          <w:lang w:eastAsia="en-GB"/>
        </w:rPr>
        <w:t xml:space="preserve">Electronic devices, including mobile phones, can contain files or data which relate to an offence, or which may cause harm to another person. This includes, but is not limited to, indecent images of children, pornography, abusive messages, images or videos, or evidence relating to suspected criminal behaviour. </w:t>
      </w:r>
    </w:p>
    <w:p w:rsidR="00064059" w:rsidP="00064059" w:rsidRDefault="00064059" w14:paraId="384ABC3A" w14:textId="77777777">
      <w:pPr>
        <w:spacing w:after="0" w:line="240" w:lineRule="auto"/>
        <w:contextualSpacing/>
        <w:jc w:val="both"/>
        <w:rPr>
          <w:rFonts w:eastAsiaTheme="minorEastAsia" w:cstheme="minorHAnsi"/>
          <w:sz w:val="24"/>
          <w:szCs w:val="24"/>
          <w:highlight w:val="yellow"/>
          <w:lang w:eastAsia="en-GB"/>
        </w:rPr>
      </w:pPr>
    </w:p>
    <w:p w:rsidRPr="009C34AF" w:rsidR="00514230" w:rsidP="00064059" w:rsidRDefault="00514230" w14:paraId="0FD91EA4" w14:textId="3B62B15F">
      <w:pPr>
        <w:spacing w:after="0" w:line="240" w:lineRule="auto"/>
        <w:contextualSpacing/>
        <w:jc w:val="both"/>
        <w:rPr>
          <w:rFonts w:eastAsiaTheme="minorEastAsia" w:cstheme="minorHAnsi"/>
          <w:b/>
          <w:sz w:val="24"/>
          <w:szCs w:val="24"/>
          <w:lang w:eastAsia="en-GB"/>
        </w:rPr>
      </w:pPr>
      <w:r w:rsidRPr="009C34AF">
        <w:rPr>
          <w:rFonts w:eastAsiaTheme="minorEastAsia" w:cstheme="minorHAnsi"/>
          <w:sz w:val="24"/>
          <w:szCs w:val="24"/>
          <w:lang w:eastAsia="en-GB"/>
        </w:rPr>
        <w:t xml:space="preserve">Where there are any concerns regarding </w:t>
      </w:r>
      <w:r w:rsidRPr="009C34AF" w:rsidR="008076F9">
        <w:rPr>
          <w:rFonts w:eastAsiaTheme="minorEastAsia" w:cstheme="minorHAnsi"/>
          <w:sz w:val="24"/>
          <w:szCs w:val="24"/>
          <w:lang w:eastAsia="en-GB"/>
        </w:rPr>
        <w:t>s</w:t>
      </w:r>
      <w:r w:rsidRPr="009C34AF">
        <w:rPr>
          <w:rFonts w:eastAsiaTheme="minorEastAsia" w:cstheme="minorHAnsi"/>
          <w:sz w:val="24"/>
          <w:szCs w:val="24"/>
          <w:lang w:eastAsia="en-GB"/>
        </w:rPr>
        <w:t xml:space="preserve">tudents’ use of mobile technology or policy breaches, they will be dealt with in accordance with our existing policies, including anti-bullying, </w:t>
      </w:r>
      <w:r w:rsidRPr="009C34AF" w:rsidR="008076F9">
        <w:rPr>
          <w:rFonts w:eastAsiaTheme="minorEastAsia" w:cstheme="minorHAnsi"/>
          <w:sz w:val="24"/>
          <w:szCs w:val="24"/>
          <w:lang w:eastAsia="en-GB"/>
        </w:rPr>
        <w:t xml:space="preserve">safeguarding / </w:t>
      </w:r>
      <w:r w:rsidRPr="009C34AF">
        <w:rPr>
          <w:rFonts w:eastAsiaTheme="minorEastAsia" w:cstheme="minorHAnsi"/>
          <w:sz w:val="24"/>
          <w:szCs w:val="24"/>
          <w:lang w:eastAsia="en-GB"/>
        </w:rPr>
        <w:t xml:space="preserve">child protection, online safety and </w:t>
      </w:r>
      <w:r w:rsidRPr="009C34AF" w:rsidR="009C34AF">
        <w:rPr>
          <w:rFonts w:eastAsiaTheme="minorEastAsia" w:cstheme="minorHAnsi"/>
          <w:sz w:val="24"/>
          <w:szCs w:val="24"/>
          <w:lang w:eastAsia="en-GB"/>
        </w:rPr>
        <w:t>positive behaviour</w:t>
      </w:r>
      <w:r w:rsidRPr="009C34AF" w:rsidR="008076F9">
        <w:rPr>
          <w:rFonts w:eastAsiaTheme="minorEastAsia" w:cstheme="minorHAnsi"/>
          <w:sz w:val="24"/>
          <w:szCs w:val="24"/>
          <w:lang w:eastAsia="en-GB"/>
        </w:rPr>
        <w:t xml:space="preserve"> management</w:t>
      </w:r>
      <w:r w:rsidRPr="009C34AF">
        <w:rPr>
          <w:rFonts w:eastAsiaTheme="minorEastAsia" w:cstheme="minorHAnsi"/>
          <w:sz w:val="24"/>
          <w:szCs w:val="24"/>
          <w:lang w:eastAsia="en-GB"/>
        </w:rPr>
        <w:t>.</w:t>
      </w:r>
      <w:r w:rsidRPr="009C34AF">
        <w:rPr>
          <w:rFonts w:eastAsiaTheme="minorEastAsia" w:cstheme="minorHAnsi"/>
          <w:b/>
          <w:sz w:val="24"/>
          <w:szCs w:val="24"/>
          <w:lang w:eastAsia="en-GB"/>
        </w:rPr>
        <w:t xml:space="preserve"> </w:t>
      </w:r>
    </w:p>
    <w:p w:rsidRPr="00064059" w:rsidR="009C34AF" w:rsidP="00064059" w:rsidRDefault="009C34AF" w14:paraId="735EC4AE" w14:textId="77777777">
      <w:pPr>
        <w:spacing w:after="0" w:line="240" w:lineRule="auto"/>
        <w:contextualSpacing/>
        <w:jc w:val="both"/>
        <w:rPr>
          <w:rFonts w:eastAsiaTheme="minorEastAsia" w:cstheme="minorHAnsi"/>
          <w:sz w:val="24"/>
          <w:szCs w:val="24"/>
          <w:highlight w:val="yellow"/>
          <w:lang w:eastAsia="en-GB"/>
        </w:rPr>
      </w:pPr>
    </w:p>
    <w:p w:rsidRPr="009C34AF" w:rsidR="00514230" w:rsidP="009C34AF" w:rsidRDefault="008076F9" w14:paraId="205D5144" w14:textId="2741ADC3">
      <w:pPr>
        <w:spacing w:after="0" w:line="240" w:lineRule="auto"/>
        <w:contextualSpacing/>
        <w:jc w:val="both"/>
        <w:rPr>
          <w:rFonts w:eastAsiaTheme="minorEastAsia" w:cstheme="minorHAnsi"/>
          <w:sz w:val="24"/>
          <w:szCs w:val="24"/>
          <w:lang w:eastAsia="en-GB"/>
        </w:rPr>
      </w:pPr>
      <w:r w:rsidRPr="009C34AF">
        <w:rPr>
          <w:rFonts w:eastAsiaTheme="minorEastAsia" w:cstheme="minorHAnsi"/>
          <w:sz w:val="24"/>
          <w:szCs w:val="24"/>
          <w:lang w:eastAsia="en-GB"/>
        </w:rPr>
        <w:t>The Headteacher</w:t>
      </w:r>
      <w:r w:rsidRPr="009C34AF" w:rsidR="00514230">
        <w:rPr>
          <w:rFonts w:eastAsiaTheme="minorEastAsia" w:cstheme="minorHAnsi"/>
          <w:sz w:val="24"/>
          <w:szCs w:val="24"/>
          <w:lang w:eastAsia="en-GB"/>
        </w:rPr>
        <w:t xml:space="preserve"> may confiscate a students’ mobile phone or device if they believe it is being used to contravene our </w:t>
      </w:r>
      <w:r w:rsidR="009C34AF">
        <w:rPr>
          <w:rFonts w:eastAsiaTheme="minorEastAsia" w:cstheme="minorHAnsi"/>
          <w:sz w:val="24"/>
          <w:szCs w:val="24"/>
          <w:lang w:eastAsia="en-GB"/>
        </w:rPr>
        <w:t xml:space="preserve">safeguarding / </w:t>
      </w:r>
      <w:r w:rsidRPr="009C34AF" w:rsidR="00514230">
        <w:rPr>
          <w:rFonts w:eastAsiaTheme="minorEastAsia" w:cstheme="minorHAnsi"/>
          <w:sz w:val="24"/>
          <w:szCs w:val="24"/>
          <w:lang w:eastAsia="en-GB"/>
        </w:rPr>
        <w:t>child protection or behaviour policy.</w:t>
      </w:r>
    </w:p>
    <w:p w:rsidRPr="009C34AF" w:rsidR="009C34AF" w:rsidP="009C34AF" w:rsidRDefault="009C34AF" w14:paraId="02E12215" w14:textId="77777777">
      <w:pPr>
        <w:spacing w:after="0" w:line="240" w:lineRule="auto"/>
        <w:contextualSpacing/>
        <w:jc w:val="both"/>
        <w:rPr>
          <w:rFonts w:eastAsiaTheme="minorEastAsia" w:cstheme="minorHAnsi"/>
          <w:sz w:val="24"/>
          <w:szCs w:val="24"/>
          <w:lang w:eastAsia="en-GB"/>
        </w:rPr>
      </w:pPr>
    </w:p>
    <w:p w:rsidRPr="009C34AF" w:rsidR="00514230" w:rsidP="009C34AF" w:rsidRDefault="00514230" w14:paraId="3703693B" w14:textId="1DB3DA00">
      <w:pPr>
        <w:spacing w:after="0" w:line="240" w:lineRule="auto"/>
        <w:contextualSpacing/>
        <w:jc w:val="both"/>
        <w:rPr>
          <w:rFonts w:eastAsiaTheme="minorEastAsia" w:cstheme="minorHAnsi"/>
          <w:sz w:val="24"/>
          <w:szCs w:val="24"/>
          <w:lang w:eastAsia="en-GB"/>
        </w:rPr>
      </w:pPr>
      <w:r w:rsidRPr="009C34AF">
        <w:rPr>
          <w:rFonts w:eastAsiaTheme="minorEastAsia" w:cstheme="minorHAnsi"/>
          <w:sz w:val="24"/>
          <w:szCs w:val="24"/>
          <w:lang w:eastAsia="en-GB"/>
        </w:rPr>
        <w:t xml:space="preserve">Mobile phones and devices that have been confiscated will be held in a secure place and released to parents/carers. </w:t>
      </w:r>
    </w:p>
    <w:p w:rsidRPr="00522E31" w:rsidR="009C34AF" w:rsidP="009C34AF" w:rsidRDefault="009C34AF" w14:paraId="17BEE268" w14:textId="77777777">
      <w:pPr>
        <w:spacing w:after="0" w:line="240" w:lineRule="auto"/>
        <w:contextualSpacing/>
        <w:jc w:val="both"/>
        <w:rPr>
          <w:rFonts w:eastAsiaTheme="minorEastAsia" w:cstheme="minorHAnsi"/>
          <w:sz w:val="24"/>
          <w:szCs w:val="24"/>
          <w:highlight w:val="yellow"/>
          <w:lang w:eastAsia="en-GB"/>
        </w:rPr>
      </w:pPr>
    </w:p>
    <w:p w:rsidRPr="009C34AF" w:rsidR="00514230" w:rsidP="009C34AF" w:rsidRDefault="00514230" w14:paraId="18E8D9DF" w14:textId="1100704C">
      <w:pPr>
        <w:spacing w:after="0" w:line="240" w:lineRule="auto"/>
        <w:contextualSpacing/>
        <w:jc w:val="both"/>
        <w:rPr>
          <w:rFonts w:eastAsiaTheme="minorEastAsia" w:cstheme="minorHAnsi"/>
          <w:sz w:val="24"/>
          <w:szCs w:val="24"/>
          <w:lang w:eastAsia="en-GB"/>
        </w:rPr>
      </w:pPr>
      <w:r w:rsidRPr="009C34AF">
        <w:rPr>
          <w:rFonts w:eastAsiaTheme="minorEastAsia" w:cstheme="minorHAnsi"/>
          <w:sz w:val="24"/>
          <w:szCs w:val="24"/>
          <w:lang w:eastAsia="en-GB"/>
        </w:rPr>
        <w:t>Where a concern involves a potentially indecent image or video of a child, staff will respond in line with our child protection policy</w:t>
      </w:r>
      <w:r w:rsidRPr="009C34AF" w:rsidR="006459B7">
        <w:rPr>
          <w:rFonts w:eastAsiaTheme="minorEastAsia" w:cstheme="minorHAnsi"/>
          <w:sz w:val="24"/>
          <w:szCs w:val="24"/>
          <w:lang w:eastAsia="en-GB"/>
        </w:rPr>
        <w:t xml:space="preserve">, </w:t>
      </w:r>
      <w:r w:rsidRPr="009C34AF">
        <w:rPr>
          <w:rFonts w:eastAsiaTheme="minorEastAsia" w:cstheme="minorHAnsi"/>
          <w:sz w:val="24"/>
          <w:szCs w:val="24"/>
          <w:lang w:eastAsia="en-GB"/>
        </w:rPr>
        <w:t>avoid looking at any content, and refer the incident to the Designated Safeguarding Lead urgently as they will be most appropriate person to respond.</w:t>
      </w:r>
    </w:p>
    <w:p w:rsidRPr="00522E31" w:rsidR="009C34AF" w:rsidP="009C34AF" w:rsidRDefault="009C34AF" w14:paraId="58E0D625" w14:textId="77777777">
      <w:pPr>
        <w:spacing w:after="0" w:line="240" w:lineRule="auto"/>
        <w:contextualSpacing/>
        <w:jc w:val="both"/>
        <w:rPr>
          <w:rFonts w:eastAsiaTheme="minorEastAsia" w:cstheme="minorHAnsi"/>
          <w:sz w:val="24"/>
          <w:szCs w:val="24"/>
          <w:highlight w:val="yellow"/>
          <w:lang w:eastAsia="en-GB"/>
        </w:rPr>
      </w:pPr>
    </w:p>
    <w:p w:rsidRPr="009C34AF" w:rsidR="00514230" w:rsidP="009C34AF" w:rsidRDefault="00514230" w14:paraId="37FB06E5" w14:textId="3D2AE507">
      <w:pPr>
        <w:spacing w:after="0" w:line="240" w:lineRule="auto"/>
        <w:contextualSpacing/>
        <w:jc w:val="both"/>
        <w:rPr>
          <w:rFonts w:eastAsiaTheme="minorEastAsia" w:cstheme="minorHAnsi"/>
          <w:sz w:val="24"/>
          <w:szCs w:val="24"/>
          <w:lang w:eastAsia="en-GB"/>
        </w:rPr>
      </w:pPr>
      <w:r w:rsidRPr="009C34AF">
        <w:rPr>
          <w:rFonts w:eastAsiaTheme="minorEastAsia" w:cstheme="minorHAnsi"/>
          <w:sz w:val="24"/>
          <w:szCs w:val="24"/>
          <w:lang w:eastAsia="en-GB"/>
        </w:rPr>
        <w:t>If there is suspicion that data or files on a student’s personal device or mobile phone may be illegal, or may provide evidence relating to a criminal offence, the device will be handed over to the police for further investigation</w:t>
      </w:r>
    </w:p>
    <w:p w:rsidRPr="00522E31" w:rsidR="00514230" w:rsidP="00522E31" w:rsidRDefault="00514230" w14:paraId="34445296" w14:textId="77777777">
      <w:pPr>
        <w:spacing w:after="0" w:line="240" w:lineRule="auto"/>
        <w:jc w:val="both"/>
        <w:rPr>
          <w:rFonts w:eastAsiaTheme="minorEastAsia" w:cstheme="minorHAnsi"/>
          <w:sz w:val="24"/>
          <w:szCs w:val="24"/>
          <w:highlight w:val="yellow"/>
          <w:lang w:eastAsia="en-GB"/>
        </w:rPr>
      </w:pPr>
    </w:p>
    <w:p w:rsidRPr="00D36349" w:rsidR="00D721DB" w:rsidP="00D36349" w:rsidRDefault="00514230" w14:paraId="3737158F" w14:textId="305214BD">
      <w:pPr>
        <w:spacing w:after="0" w:line="240" w:lineRule="auto"/>
        <w:contextualSpacing/>
        <w:jc w:val="both"/>
        <w:rPr>
          <w:rFonts w:eastAsiaTheme="minorEastAsia" w:cstheme="minorHAnsi"/>
          <w:sz w:val="24"/>
          <w:szCs w:val="24"/>
          <w:lang w:eastAsia="en-GB"/>
        </w:rPr>
      </w:pPr>
      <w:r w:rsidRPr="00D36349">
        <w:rPr>
          <w:rFonts w:eastAsiaTheme="minorEastAsia" w:cstheme="minorHAnsi"/>
          <w:sz w:val="24"/>
          <w:szCs w:val="24"/>
          <w:lang w:eastAsia="en-GB"/>
        </w:rPr>
        <w:t>If deemed to be necessary and appropriate, searches of mobile phones or personal devices may be carried out in accordance with the DfE ‘</w:t>
      </w:r>
      <w:hyperlink w:history="1" r:id="rId16">
        <w:r w:rsidRPr="00D36349">
          <w:rPr>
            <w:rFonts w:eastAsiaTheme="minorEastAsia" w:cstheme="minorHAnsi"/>
            <w:sz w:val="24"/>
            <w:szCs w:val="24"/>
            <w:u w:val="single"/>
            <w:lang w:eastAsia="en-GB"/>
          </w:rPr>
          <w:t>Searching, Screening and Confiscation’</w:t>
        </w:r>
      </w:hyperlink>
      <w:r w:rsidRPr="00D36349">
        <w:rPr>
          <w:rFonts w:eastAsiaTheme="minorEastAsia" w:cstheme="minorHAnsi"/>
          <w:sz w:val="24"/>
          <w:szCs w:val="24"/>
          <w:lang w:eastAsia="en-GB"/>
        </w:rPr>
        <w:t xml:space="preserve"> guidance. The headteacher can carry out a search and examine any data or files on an electronic device confiscated as a result of a search, if there is good reason to do so. This would be where they have reasonable grounds for suspecting the device or content on the device poses a risk to staff and/or </w:t>
      </w:r>
      <w:r w:rsidRPr="00D36349" w:rsidR="00D721DB">
        <w:rPr>
          <w:rFonts w:eastAsiaTheme="minorEastAsia" w:cstheme="minorHAnsi"/>
          <w:sz w:val="24"/>
          <w:szCs w:val="24"/>
          <w:lang w:eastAsia="en-GB"/>
        </w:rPr>
        <w:t>students</w:t>
      </w:r>
      <w:r w:rsidRPr="00D36349">
        <w:rPr>
          <w:rFonts w:eastAsiaTheme="minorEastAsia" w:cstheme="minorHAnsi"/>
          <w:sz w:val="24"/>
          <w:szCs w:val="24"/>
          <w:lang w:eastAsia="en-GB"/>
        </w:rPr>
        <w:t xml:space="preserve">, </w:t>
      </w:r>
    </w:p>
    <w:p w:rsidR="00D36349" w:rsidP="00D36349" w:rsidRDefault="00D36349" w14:paraId="3F7B9054" w14:textId="77777777">
      <w:pPr>
        <w:spacing w:after="0" w:line="240" w:lineRule="auto"/>
        <w:contextualSpacing/>
        <w:jc w:val="both"/>
        <w:rPr>
          <w:rFonts w:eastAsiaTheme="minorEastAsia" w:cstheme="minorHAnsi"/>
          <w:sz w:val="24"/>
          <w:szCs w:val="24"/>
          <w:highlight w:val="yellow"/>
          <w:lang w:eastAsia="en-GB"/>
        </w:rPr>
      </w:pPr>
    </w:p>
    <w:p w:rsidRPr="00050500" w:rsidR="00514230" w:rsidP="00D36349" w:rsidRDefault="00514230" w14:paraId="76EADC7E" w14:textId="1B7E316B">
      <w:pPr>
        <w:spacing w:after="0" w:line="240" w:lineRule="auto"/>
        <w:contextualSpacing/>
        <w:jc w:val="both"/>
        <w:rPr>
          <w:rFonts w:eastAsiaTheme="minorEastAsia" w:cstheme="minorHAnsi"/>
          <w:sz w:val="24"/>
          <w:szCs w:val="24"/>
          <w:lang w:eastAsia="en-GB"/>
        </w:rPr>
      </w:pPr>
      <w:r w:rsidRPr="00050500">
        <w:rPr>
          <w:rFonts w:eastAsiaTheme="minorEastAsia" w:cstheme="minorHAnsi"/>
          <w:sz w:val="24"/>
          <w:szCs w:val="24"/>
          <w:lang w:eastAsia="en-GB"/>
        </w:rPr>
        <w:t xml:space="preserve">Staff will respond in line with our </w:t>
      </w:r>
      <w:r w:rsidRPr="00050500" w:rsidR="0040610A">
        <w:rPr>
          <w:rFonts w:eastAsiaTheme="minorEastAsia" w:cstheme="minorHAnsi"/>
          <w:sz w:val="24"/>
          <w:szCs w:val="24"/>
          <w:lang w:eastAsia="en-GB"/>
        </w:rPr>
        <w:t xml:space="preserve">safeguarding / </w:t>
      </w:r>
      <w:r w:rsidRPr="00050500">
        <w:rPr>
          <w:rFonts w:eastAsiaTheme="minorEastAsia" w:cstheme="minorHAnsi"/>
          <w:sz w:val="24"/>
          <w:szCs w:val="24"/>
          <w:lang w:eastAsia="en-GB"/>
        </w:rPr>
        <w:t xml:space="preserve">child protection policy and follow the most appropriate safeguarding response if they find images, data or files on a </w:t>
      </w:r>
      <w:r w:rsidRPr="00050500" w:rsidR="0040610A">
        <w:rPr>
          <w:rFonts w:eastAsiaTheme="minorEastAsia" w:cstheme="minorHAnsi"/>
          <w:sz w:val="24"/>
          <w:szCs w:val="24"/>
          <w:lang w:eastAsia="en-GB"/>
        </w:rPr>
        <w:t>student’s</w:t>
      </w:r>
      <w:r w:rsidRPr="00050500">
        <w:rPr>
          <w:rFonts w:eastAsiaTheme="minorEastAsia" w:cstheme="minorHAnsi"/>
          <w:sz w:val="24"/>
          <w:szCs w:val="24"/>
          <w:lang w:eastAsia="en-GB"/>
        </w:rPr>
        <w:t xml:space="preserve"> electronic device that they reasonably suspect are likely to put a person at risk.</w:t>
      </w:r>
    </w:p>
    <w:p w:rsidRPr="00522E31" w:rsidR="00D36349" w:rsidP="00D36349" w:rsidRDefault="00D36349" w14:paraId="533AA5AB" w14:textId="77777777">
      <w:pPr>
        <w:spacing w:after="0" w:line="240" w:lineRule="auto"/>
        <w:contextualSpacing/>
        <w:jc w:val="both"/>
        <w:rPr>
          <w:rFonts w:eastAsiaTheme="minorEastAsia" w:cstheme="minorHAnsi"/>
          <w:sz w:val="24"/>
          <w:szCs w:val="24"/>
          <w:highlight w:val="yellow"/>
          <w:lang w:eastAsia="en-GB"/>
        </w:rPr>
      </w:pPr>
    </w:p>
    <w:p w:rsidRPr="00050500" w:rsidR="00514230" w:rsidP="00050500" w:rsidRDefault="00514230" w14:paraId="34B84FD8" w14:textId="63B70638">
      <w:pPr>
        <w:spacing w:after="0" w:line="240" w:lineRule="auto"/>
        <w:contextualSpacing/>
        <w:jc w:val="both"/>
        <w:rPr>
          <w:rFonts w:eastAsiaTheme="minorEastAsia" w:cstheme="minorHAnsi"/>
          <w:sz w:val="24"/>
          <w:szCs w:val="24"/>
          <w:lang w:eastAsia="en-GB"/>
        </w:rPr>
      </w:pPr>
      <w:r w:rsidRPr="00050500">
        <w:rPr>
          <w:rFonts w:eastAsiaTheme="minorEastAsia" w:cstheme="minorHAnsi"/>
          <w:sz w:val="24"/>
          <w:szCs w:val="24"/>
          <w:lang w:eastAsia="en-GB"/>
        </w:rPr>
        <w:t>In exceptional circumstances and in accordance with the DfE ‘</w:t>
      </w:r>
      <w:hyperlink w:history="1" r:id="rId17">
        <w:r w:rsidRPr="00050500">
          <w:rPr>
            <w:rFonts w:eastAsiaTheme="minorEastAsia" w:cstheme="minorHAnsi"/>
            <w:sz w:val="24"/>
            <w:szCs w:val="24"/>
            <w:u w:val="single"/>
            <w:lang w:eastAsia="en-GB"/>
          </w:rPr>
          <w:t>Searching, Screening and Confiscation’</w:t>
        </w:r>
      </w:hyperlink>
      <w:r w:rsidRPr="00050500">
        <w:rPr>
          <w:rFonts w:eastAsiaTheme="minorEastAsia" w:cstheme="minorHAnsi"/>
          <w:sz w:val="24"/>
          <w:szCs w:val="24"/>
          <w:lang w:eastAsia="en-GB"/>
        </w:rPr>
        <w:t xml:space="preserve"> guidance, the headteacher may examine or erase data or files if there is a good reason to do so. The DfE ‘</w:t>
      </w:r>
      <w:hyperlink w:history="1" r:id="rId18">
        <w:r w:rsidRPr="00050500">
          <w:rPr>
            <w:rFonts w:eastAsiaTheme="minorEastAsia" w:cstheme="minorHAnsi"/>
            <w:sz w:val="24"/>
            <w:szCs w:val="24"/>
            <w:u w:val="single"/>
            <w:lang w:eastAsia="en-GB"/>
          </w:rPr>
          <w:t>Searching, Screening and Confiscation’</w:t>
        </w:r>
      </w:hyperlink>
      <w:r w:rsidRPr="00050500">
        <w:rPr>
          <w:rFonts w:eastAsiaTheme="minorEastAsia" w:cstheme="minorHAnsi"/>
          <w:sz w:val="24"/>
          <w:szCs w:val="24"/>
          <w:lang w:eastAsia="en-GB"/>
        </w:rPr>
        <w:t xml:space="preserve"> guidance states (77 – 79)</w:t>
      </w:r>
      <w:r w:rsidRPr="00050500" w:rsidR="00050500">
        <w:rPr>
          <w:rFonts w:eastAsiaTheme="minorEastAsia" w:cstheme="minorHAnsi"/>
          <w:sz w:val="24"/>
          <w:szCs w:val="24"/>
          <w:lang w:eastAsia="en-GB"/>
        </w:rPr>
        <w:t xml:space="preserve"> </w:t>
      </w:r>
      <w:r w:rsidRPr="00050500">
        <w:rPr>
          <w:rFonts w:eastAsiaTheme="minorEastAsia" w:cstheme="minorHAnsi"/>
          <w:sz w:val="24"/>
          <w:szCs w:val="24"/>
          <w:lang w:eastAsia="en-GB"/>
        </w:rPr>
        <w:t xml:space="preserve">In determining whether there is a ‘good reason’ to examine images, data or files, the headteacher will need to reasonably suspect that the images, data or files on the device has been, or could be used, to cause harm, undermine the safe environment of the school and disrupt teaching, or be used to commit an offence. </w:t>
      </w:r>
    </w:p>
    <w:p w:rsidRPr="00050500" w:rsidR="00514230" w:rsidP="00050500" w:rsidRDefault="00514230" w14:paraId="1DDBDCB3" w14:textId="4AFA0140">
      <w:pPr>
        <w:spacing w:after="0" w:line="240" w:lineRule="auto"/>
        <w:contextualSpacing/>
        <w:jc w:val="both"/>
        <w:rPr>
          <w:rFonts w:eastAsiaTheme="minorEastAsia" w:cstheme="minorHAnsi"/>
          <w:bCs/>
          <w:i/>
          <w:iCs/>
          <w:sz w:val="24"/>
          <w:szCs w:val="24"/>
          <w:lang w:eastAsia="en-GB"/>
        </w:rPr>
      </w:pPr>
      <w:r w:rsidRPr="00050500">
        <w:rPr>
          <w:rFonts w:eastAsiaTheme="minorEastAsia" w:cstheme="minorHAnsi"/>
          <w:bCs/>
          <w:i/>
          <w:iCs/>
          <w:sz w:val="24"/>
          <w:szCs w:val="24"/>
          <w:lang w:eastAsia="en-GB"/>
        </w:rPr>
        <w:t xml:space="preserve">In determining whether there is a ‘good reason’ to erase any images, data or files from the device, the </w:t>
      </w:r>
      <w:r w:rsidRPr="00050500" w:rsidR="00167A5B">
        <w:rPr>
          <w:rFonts w:eastAsiaTheme="minorEastAsia" w:cstheme="minorHAnsi"/>
          <w:bCs/>
          <w:i/>
          <w:iCs/>
          <w:sz w:val="24"/>
          <w:szCs w:val="24"/>
          <w:lang w:eastAsia="en-GB"/>
        </w:rPr>
        <w:t>headteacher</w:t>
      </w:r>
      <w:r w:rsidRPr="00050500">
        <w:rPr>
          <w:rFonts w:eastAsiaTheme="minorEastAsia" w:cstheme="minorHAnsi"/>
          <w:bCs/>
          <w:i/>
          <w:iCs/>
          <w:sz w:val="24"/>
          <w:szCs w:val="24"/>
          <w:lang w:eastAsia="en-GB"/>
        </w:rPr>
        <w:t xml:space="preserve"> should consider whether the material found may constitute evidence relating to a suspected offence. In those instances, the data or files should not be deleted, and the device must be handed to the police as soon as it is reasonably practicable. </w:t>
      </w:r>
    </w:p>
    <w:p w:rsidRPr="00050500" w:rsidR="00050500" w:rsidP="00050500" w:rsidRDefault="00050500" w14:paraId="7B90DA44" w14:textId="77777777">
      <w:pPr>
        <w:spacing w:after="0" w:line="240" w:lineRule="auto"/>
        <w:contextualSpacing/>
        <w:jc w:val="both"/>
        <w:rPr>
          <w:rFonts w:eastAsiaTheme="minorEastAsia" w:cstheme="minorHAnsi"/>
          <w:bCs/>
          <w:i/>
          <w:iCs/>
          <w:sz w:val="24"/>
          <w:szCs w:val="24"/>
          <w:lang w:eastAsia="en-GB"/>
        </w:rPr>
      </w:pPr>
    </w:p>
    <w:p w:rsidRPr="00050500" w:rsidR="00514230" w:rsidP="00050500" w:rsidRDefault="00514230" w14:paraId="16AE8098" w14:textId="7F1255F0">
      <w:pPr>
        <w:spacing w:after="0" w:line="240" w:lineRule="auto"/>
        <w:contextualSpacing/>
        <w:jc w:val="both"/>
        <w:rPr>
          <w:rFonts w:eastAsiaTheme="minorEastAsia" w:cstheme="minorHAnsi"/>
          <w:bCs/>
          <w:i/>
          <w:iCs/>
          <w:sz w:val="24"/>
          <w:szCs w:val="24"/>
          <w:lang w:eastAsia="en-GB"/>
        </w:rPr>
      </w:pPr>
      <w:r w:rsidRPr="00050500">
        <w:rPr>
          <w:rFonts w:eastAsiaTheme="minorEastAsia" w:cstheme="minorHAnsi"/>
          <w:bCs/>
          <w:i/>
          <w:iCs/>
          <w:sz w:val="24"/>
          <w:szCs w:val="24"/>
          <w:lang w:eastAsia="en-GB"/>
        </w:rPr>
        <w:t xml:space="preserve">If the data or files are not suspected to be evidence in relation to an offence, the headteacher may delete the images, data or files if the continued existence of the data or file is likely to continue to cause harm to any person and the </w:t>
      </w:r>
      <w:r w:rsidRPr="00050500" w:rsidR="00167A5B">
        <w:rPr>
          <w:rFonts w:eastAsiaTheme="minorEastAsia" w:cstheme="minorHAnsi"/>
          <w:bCs/>
          <w:i/>
          <w:iCs/>
          <w:sz w:val="24"/>
          <w:szCs w:val="24"/>
          <w:lang w:eastAsia="en-GB"/>
        </w:rPr>
        <w:t>student</w:t>
      </w:r>
      <w:r w:rsidRPr="00050500">
        <w:rPr>
          <w:rFonts w:eastAsiaTheme="minorEastAsia" w:cstheme="minorHAnsi"/>
          <w:bCs/>
          <w:i/>
          <w:iCs/>
          <w:sz w:val="24"/>
          <w:szCs w:val="24"/>
          <w:lang w:eastAsia="en-GB"/>
        </w:rPr>
        <w:t xml:space="preserve"> and/or the parent </w:t>
      </w:r>
      <w:r w:rsidRPr="00050500" w:rsidR="00167A5B">
        <w:rPr>
          <w:rFonts w:eastAsiaTheme="minorEastAsia" w:cstheme="minorHAnsi"/>
          <w:bCs/>
          <w:i/>
          <w:iCs/>
          <w:sz w:val="24"/>
          <w:szCs w:val="24"/>
          <w:lang w:eastAsia="en-GB"/>
        </w:rPr>
        <w:t xml:space="preserve">/ carer </w:t>
      </w:r>
      <w:r w:rsidRPr="00050500">
        <w:rPr>
          <w:rFonts w:eastAsiaTheme="minorEastAsia" w:cstheme="minorHAnsi"/>
          <w:bCs/>
          <w:i/>
          <w:iCs/>
          <w:sz w:val="24"/>
          <w:szCs w:val="24"/>
          <w:lang w:eastAsia="en-GB"/>
        </w:rPr>
        <w:t>refuses to delete the data or files themselves.</w:t>
      </w:r>
    </w:p>
    <w:p w:rsidRPr="00522E31" w:rsidR="00050500" w:rsidP="00050500" w:rsidRDefault="00050500" w14:paraId="7D77E679" w14:textId="77777777">
      <w:pPr>
        <w:spacing w:after="0" w:line="240" w:lineRule="auto"/>
        <w:contextualSpacing/>
        <w:jc w:val="both"/>
        <w:rPr>
          <w:rFonts w:eastAsiaTheme="minorEastAsia" w:cstheme="minorHAnsi"/>
          <w:b/>
          <w:color w:val="FF0096"/>
          <w:sz w:val="24"/>
          <w:szCs w:val="24"/>
          <w:lang w:eastAsia="en-GB"/>
        </w:rPr>
      </w:pPr>
    </w:p>
    <w:p w:rsidRPr="002A621B" w:rsidR="00514230" w:rsidP="002A621B" w:rsidRDefault="00514230" w14:paraId="3F87F839" w14:textId="53A1B81B">
      <w:pPr>
        <w:spacing w:after="0" w:line="240" w:lineRule="auto"/>
        <w:contextualSpacing/>
        <w:jc w:val="both"/>
        <w:rPr>
          <w:rFonts w:eastAsiaTheme="minorEastAsia" w:cstheme="minorHAnsi"/>
          <w:sz w:val="24"/>
          <w:szCs w:val="24"/>
          <w:lang w:eastAsia="en-GB"/>
        </w:rPr>
      </w:pPr>
      <w:r w:rsidRPr="002A621B">
        <w:rPr>
          <w:rFonts w:eastAsiaTheme="minorEastAsia" w:cstheme="minorHAnsi"/>
          <w:sz w:val="24"/>
          <w:szCs w:val="24"/>
          <w:lang w:eastAsia="en-GB"/>
        </w:rPr>
        <w:t>If the headteacher finds any data or files that they suspect might constitute a specified offence, they will be delivered to the police as soon as is reasonably practicable.</w:t>
      </w:r>
    </w:p>
    <w:p w:rsidRPr="00522E31" w:rsidR="00514230" w:rsidP="00522E31" w:rsidRDefault="00514230" w14:paraId="5E4A749A" w14:textId="77777777">
      <w:pPr>
        <w:spacing w:after="0" w:line="240" w:lineRule="auto"/>
        <w:ind w:left="1134"/>
        <w:jc w:val="both"/>
        <w:rPr>
          <w:rFonts w:eastAsiaTheme="minorEastAsia" w:cstheme="minorHAnsi"/>
          <w:sz w:val="24"/>
          <w:szCs w:val="24"/>
          <w:lang w:eastAsia="en-GB"/>
        </w:rPr>
      </w:pPr>
    </w:p>
    <w:p w:rsidR="002A621B" w:rsidP="002A621B" w:rsidRDefault="002A621B" w14:paraId="71213E3B" w14:textId="77777777">
      <w:pPr>
        <w:keepNext/>
        <w:keepLines/>
        <w:spacing w:before="40" w:after="0" w:line="240" w:lineRule="auto"/>
        <w:jc w:val="both"/>
        <w:outlineLvl w:val="1"/>
        <w:rPr>
          <w:rFonts w:eastAsiaTheme="minorEastAsia" w:cstheme="minorHAnsi"/>
          <w:b/>
          <w:sz w:val="24"/>
          <w:szCs w:val="24"/>
          <w:u w:val="single"/>
          <w:lang w:eastAsia="en-GB"/>
        </w:rPr>
      </w:pPr>
    </w:p>
    <w:p w:rsidRPr="002A621B" w:rsidR="00514230" w:rsidP="002A621B" w:rsidRDefault="00514230" w14:paraId="6968263D" w14:textId="4724FD96">
      <w:pPr>
        <w:keepNext/>
        <w:keepLines/>
        <w:spacing w:before="40" w:after="240" w:line="240" w:lineRule="auto"/>
        <w:jc w:val="both"/>
        <w:outlineLvl w:val="1"/>
        <w:rPr>
          <w:rFonts w:eastAsiaTheme="minorEastAsia" w:cstheme="minorHAnsi"/>
          <w:b/>
          <w:sz w:val="24"/>
          <w:szCs w:val="24"/>
          <w:u w:val="single"/>
          <w:lang w:eastAsia="en-GB"/>
        </w:rPr>
      </w:pPr>
      <w:r w:rsidRPr="002A621B">
        <w:rPr>
          <w:rFonts w:eastAsiaTheme="minorEastAsia" w:cstheme="minorHAnsi"/>
          <w:b/>
          <w:sz w:val="24"/>
          <w:szCs w:val="24"/>
          <w:u w:val="single"/>
          <w:lang w:eastAsia="en-GB"/>
        </w:rPr>
        <w:t xml:space="preserve">Visitors’ use of mobile and smart technology </w:t>
      </w:r>
    </w:p>
    <w:p w:rsidR="00514230" w:rsidP="006F006B" w:rsidRDefault="00514230" w14:paraId="4C2723E1" w14:textId="661D251D">
      <w:pPr>
        <w:spacing w:after="200" w:line="240" w:lineRule="auto"/>
        <w:contextualSpacing/>
        <w:jc w:val="both"/>
        <w:rPr>
          <w:rFonts w:eastAsiaTheme="minorEastAsia" w:cstheme="minorHAnsi"/>
          <w:sz w:val="24"/>
          <w:szCs w:val="24"/>
          <w:lang w:eastAsia="en-GB"/>
        </w:rPr>
      </w:pPr>
      <w:r w:rsidRPr="006F006B">
        <w:rPr>
          <w:rFonts w:eastAsiaTheme="minorEastAsia" w:cstheme="minorHAnsi"/>
          <w:sz w:val="24"/>
          <w:szCs w:val="24"/>
          <w:lang w:eastAsia="en-GB"/>
        </w:rPr>
        <w:t>Parents/carers and visitors, including volunteers and contractors, are expected to ensure that</w:t>
      </w:r>
      <w:r w:rsidRPr="006F006B" w:rsidR="006F006B">
        <w:rPr>
          <w:rFonts w:eastAsiaTheme="minorEastAsia" w:cstheme="minorHAnsi"/>
          <w:sz w:val="24"/>
          <w:szCs w:val="24"/>
          <w:lang w:eastAsia="en-GB"/>
        </w:rPr>
        <w:t xml:space="preserve"> </w:t>
      </w:r>
      <w:r w:rsidRPr="006F006B">
        <w:rPr>
          <w:rFonts w:eastAsiaTheme="minorEastAsia" w:cstheme="minorHAnsi"/>
          <w:sz w:val="24"/>
          <w:szCs w:val="24"/>
          <w:lang w:eastAsia="en-GB"/>
        </w:rPr>
        <w:t xml:space="preserve">mobile phones and personal devices are only </w:t>
      </w:r>
      <w:r w:rsidRPr="006F006B" w:rsidR="006F006B">
        <w:rPr>
          <w:rFonts w:eastAsiaTheme="minorEastAsia" w:cstheme="minorHAnsi"/>
          <w:sz w:val="24"/>
          <w:szCs w:val="24"/>
          <w:lang w:eastAsia="en-GB"/>
        </w:rPr>
        <w:t>used</w:t>
      </w:r>
      <w:r w:rsidRPr="006F006B">
        <w:rPr>
          <w:rFonts w:eastAsiaTheme="minorEastAsia" w:cstheme="minorHAnsi"/>
          <w:sz w:val="24"/>
          <w:szCs w:val="24"/>
          <w:lang w:eastAsia="en-GB"/>
        </w:rPr>
        <w:t xml:space="preserve"> within specific areas</w:t>
      </w:r>
      <w:r w:rsidRPr="006F006B" w:rsidR="00B33B80">
        <w:rPr>
          <w:rFonts w:eastAsiaTheme="minorEastAsia" w:cstheme="minorHAnsi"/>
          <w:sz w:val="24"/>
          <w:szCs w:val="24"/>
          <w:lang w:eastAsia="en-GB"/>
        </w:rPr>
        <w:t>.</w:t>
      </w:r>
    </w:p>
    <w:p w:rsidRPr="006F006B" w:rsidR="006F006B" w:rsidP="006F006B" w:rsidRDefault="006F006B" w14:paraId="0725CA0A" w14:textId="77777777">
      <w:pPr>
        <w:spacing w:after="200" w:line="240" w:lineRule="auto"/>
        <w:contextualSpacing/>
        <w:jc w:val="both"/>
        <w:rPr>
          <w:rFonts w:eastAsiaTheme="minorEastAsia" w:cstheme="minorHAnsi"/>
          <w:sz w:val="24"/>
          <w:szCs w:val="24"/>
          <w:lang w:eastAsia="en-GB"/>
        </w:rPr>
      </w:pPr>
    </w:p>
    <w:p w:rsidR="00514230" w:rsidP="005E127C" w:rsidRDefault="00514230" w14:paraId="346F618C" w14:textId="49CAFB78">
      <w:pPr>
        <w:spacing w:after="200" w:line="240" w:lineRule="auto"/>
        <w:contextualSpacing/>
        <w:jc w:val="both"/>
        <w:rPr>
          <w:rFonts w:eastAsiaTheme="minorEastAsia" w:cstheme="minorHAnsi"/>
          <w:sz w:val="24"/>
          <w:szCs w:val="24"/>
          <w:lang w:eastAsia="en-GB"/>
        </w:rPr>
      </w:pPr>
      <w:r w:rsidRPr="00522E31">
        <w:rPr>
          <w:rFonts w:eastAsiaTheme="minorEastAsia" w:cstheme="minorHAnsi"/>
          <w:sz w:val="24"/>
          <w:szCs w:val="24"/>
          <w:lang w:eastAsia="en-GB"/>
        </w:rPr>
        <w:t xml:space="preserve">Visitors, including volunteers and contractors, who are on site for regular or extended periods of time are expected to use mobile and smart technology in accordance with our acceptable use of technology policy and other associated policies, including </w:t>
      </w:r>
      <w:r w:rsidRPr="00522E31" w:rsidR="00C418F3">
        <w:rPr>
          <w:rFonts w:eastAsiaTheme="minorEastAsia" w:cstheme="minorHAnsi"/>
          <w:sz w:val="24"/>
          <w:szCs w:val="24"/>
          <w:lang w:eastAsia="en-GB"/>
        </w:rPr>
        <w:t xml:space="preserve">safeguarding / </w:t>
      </w:r>
      <w:r w:rsidRPr="00522E31">
        <w:rPr>
          <w:rFonts w:eastAsiaTheme="minorEastAsia" w:cstheme="minorHAnsi"/>
          <w:sz w:val="24"/>
          <w:szCs w:val="24"/>
          <w:lang w:eastAsia="en-GB"/>
        </w:rPr>
        <w:t xml:space="preserve">child protection. </w:t>
      </w:r>
    </w:p>
    <w:p w:rsidRPr="00522E31" w:rsidR="005E127C" w:rsidP="005E127C" w:rsidRDefault="005E127C" w14:paraId="0B1DF826" w14:textId="77777777">
      <w:pPr>
        <w:spacing w:after="200" w:line="240" w:lineRule="auto"/>
        <w:contextualSpacing/>
        <w:jc w:val="both"/>
        <w:rPr>
          <w:rFonts w:eastAsiaTheme="minorEastAsia" w:cstheme="minorHAnsi"/>
          <w:b/>
          <w:color w:val="000000" w:themeColor="text1"/>
          <w:sz w:val="24"/>
          <w:szCs w:val="24"/>
          <w:lang w:eastAsia="en-GB"/>
        </w:rPr>
      </w:pPr>
    </w:p>
    <w:p w:rsidRPr="00522E31" w:rsidR="00514230" w:rsidP="005E127C" w:rsidRDefault="00514230" w14:paraId="2FFDFF0B" w14:textId="661CD1FF">
      <w:pPr>
        <w:spacing w:after="200" w:line="240" w:lineRule="auto"/>
        <w:contextualSpacing/>
        <w:jc w:val="both"/>
        <w:rPr>
          <w:rFonts w:eastAsiaTheme="minorEastAsia" w:cstheme="minorHAnsi"/>
          <w:sz w:val="24"/>
          <w:szCs w:val="24"/>
          <w:lang w:eastAsia="en-GB"/>
        </w:rPr>
      </w:pPr>
      <w:r w:rsidRPr="00522E31">
        <w:rPr>
          <w:rFonts w:eastAsiaTheme="minorEastAsia" w:cstheme="minorHAnsi"/>
          <w:sz w:val="24"/>
          <w:szCs w:val="24"/>
          <w:lang w:eastAsia="en-GB"/>
        </w:rPr>
        <w:t xml:space="preserve">If visitors require access to mobile and smart </w:t>
      </w:r>
      <w:r w:rsidRPr="005E127C">
        <w:rPr>
          <w:rFonts w:eastAsiaTheme="minorEastAsia" w:cstheme="minorHAnsi"/>
          <w:sz w:val="24"/>
          <w:szCs w:val="24"/>
          <w:lang w:eastAsia="en-GB"/>
        </w:rPr>
        <w:t xml:space="preserve">technology, for example when working with students as part of multi-agency activity, this will be discussed with the headteacher </w:t>
      </w:r>
      <w:r w:rsidRPr="00522E31">
        <w:rPr>
          <w:rFonts w:eastAsiaTheme="minorEastAsia" w:cstheme="minorHAnsi"/>
          <w:sz w:val="24"/>
          <w:szCs w:val="24"/>
          <w:lang w:eastAsia="en-GB"/>
        </w:rPr>
        <w:t xml:space="preserve">prior to use being permitted. </w:t>
      </w:r>
    </w:p>
    <w:p w:rsidR="005E127C" w:rsidP="005E127C" w:rsidRDefault="005E127C" w14:paraId="0E6124F6" w14:textId="77777777">
      <w:pPr>
        <w:spacing w:after="200" w:line="240" w:lineRule="auto"/>
        <w:contextualSpacing/>
        <w:jc w:val="both"/>
        <w:rPr>
          <w:rFonts w:eastAsiaTheme="minorEastAsia" w:cstheme="minorHAnsi"/>
          <w:sz w:val="24"/>
          <w:szCs w:val="24"/>
          <w:lang w:eastAsia="en-GB"/>
        </w:rPr>
      </w:pPr>
    </w:p>
    <w:p w:rsidRPr="00522E31" w:rsidR="00514230" w:rsidP="005E127C" w:rsidRDefault="00514230" w14:paraId="08719AA5" w14:textId="4B046E4A">
      <w:pPr>
        <w:spacing w:after="200" w:line="240" w:lineRule="auto"/>
        <w:contextualSpacing/>
        <w:jc w:val="both"/>
        <w:rPr>
          <w:rFonts w:eastAsiaTheme="minorEastAsia" w:cstheme="minorHAnsi"/>
          <w:b/>
          <w:color w:val="000000" w:themeColor="text1"/>
          <w:sz w:val="24"/>
          <w:szCs w:val="24"/>
          <w:lang w:eastAsia="en-GB"/>
        </w:rPr>
      </w:pPr>
      <w:r w:rsidRPr="00522E31">
        <w:rPr>
          <w:rFonts w:eastAsiaTheme="minorEastAsia" w:cstheme="minorHAnsi"/>
          <w:sz w:val="24"/>
          <w:szCs w:val="24"/>
          <w:lang w:eastAsia="en-GB"/>
        </w:rPr>
        <w:t xml:space="preserve">Members of </w:t>
      </w:r>
      <w:r w:rsidRPr="005E127C">
        <w:rPr>
          <w:rFonts w:eastAsiaTheme="minorEastAsia" w:cstheme="minorHAnsi"/>
          <w:sz w:val="24"/>
          <w:szCs w:val="24"/>
          <w:lang w:eastAsia="en-GB"/>
        </w:rPr>
        <w:t xml:space="preserve">staff are expected to challenge visitors if they have concerns about their use of mobile and smart technology and will inform the DSL or headteacher of </w:t>
      </w:r>
      <w:r w:rsidRPr="00522E31">
        <w:rPr>
          <w:rFonts w:eastAsiaTheme="minorEastAsia" w:cstheme="minorHAnsi"/>
          <w:sz w:val="24"/>
          <w:szCs w:val="24"/>
          <w:lang w:eastAsia="en-GB"/>
        </w:rPr>
        <w:t>any breaches of our policy.</w:t>
      </w:r>
    </w:p>
    <w:p w:rsidR="005E127C" w:rsidP="005E127C" w:rsidRDefault="005E127C" w14:paraId="1FBCFF64" w14:textId="77777777">
      <w:pPr>
        <w:keepNext/>
        <w:keepLines/>
        <w:spacing w:before="40" w:after="240" w:line="240" w:lineRule="auto"/>
        <w:jc w:val="both"/>
        <w:outlineLvl w:val="1"/>
        <w:rPr>
          <w:rFonts w:eastAsiaTheme="minorEastAsia" w:cstheme="minorHAnsi"/>
          <w:b/>
          <w:color w:val="000000" w:themeColor="text1"/>
          <w:sz w:val="24"/>
          <w:szCs w:val="24"/>
          <w:lang w:eastAsia="en-GB"/>
        </w:rPr>
      </w:pPr>
    </w:p>
    <w:p w:rsidRPr="005E127C" w:rsidR="00514230" w:rsidP="005E127C" w:rsidRDefault="00514230" w14:paraId="0946699C" w14:textId="6F3A041F">
      <w:pPr>
        <w:keepNext/>
        <w:keepLines/>
        <w:spacing w:before="40" w:after="240" w:line="240" w:lineRule="auto"/>
        <w:jc w:val="both"/>
        <w:outlineLvl w:val="1"/>
        <w:rPr>
          <w:rFonts w:eastAsiaTheme="minorEastAsia" w:cstheme="minorHAnsi"/>
          <w:b/>
          <w:sz w:val="24"/>
          <w:szCs w:val="24"/>
          <w:u w:val="single"/>
          <w:lang w:eastAsia="en-GB"/>
        </w:rPr>
      </w:pPr>
      <w:r w:rsidRPr="005E127C">
        <w:rPr>
          <w:rFonts w:eastAsiaTheme="minorEastAsia" w:cstheme="minorHAnsi"/>
          <w:b/>
          <w:sz w:val="24"/>
          <w:szCs w:val="24"/>
          <w:u w:val="single"/>
          <w:lang w:eastAsia="en-GB"/>
        </w:rPr>
        <w:t>Policy monitoring and review</w:t>
      </w:r>
    </w:p>
    <w:p w:rsidR="00514230" w:rsidP="005E127C" w:rsidRDefault="00514230" w14:paraId="6D4E4BF4" w14:textId="309E68FC">
      <w:pPr>
        <w:spacing w:after="200" w:line="240" w:lineRule="auto"/>
        <w:contextualSpacing/>
        <w:jc w:val="both"/>
        <w:rPr>
          <w:rFonts w:eastAsiaTheme="minorEastAsia" w:cstheme="minorHAnsi"/>
          <w:sz w:val="24"/>
          <w:szCs w:val="24"/>
          <w:lang w:eastAsia="en-GB"/>
        </w:rPr>
      </w:pPr>
      <w:r w:rsidRPr="00522E31">
        <w:rPr>
          <w:rFonts w:eastAsiaTheme="minorEastAsia" w:cstheme="minorHAnsi"/>
          <w:sz w:val="24"/>
          <w:szCs w:val="24"/>
          <w:lang w:eastAsia="en-GB"/>
        </w:rPr>
        <w:t xml:space="preserve">Technology evolves and changes rapidly. </w:t>
      </w:r>
      <w:r w:rsidRPr="005E127C" w:rsidR="00C418F3">
        <w:rPr>
          <w:rFonts w:eastAsiaTheme="minorEastAsia" w:cstheme="minorHAnsi"/>
          <w:sz w:val="24"/>
          <w:szCs w:val="24"/>
          <w:lang w:eastAsia="en-GB"/>
        </w:rPr>
        <w:t xml:space="preserve">Learning Opportunities </w:t>
      </w:r>
      <w:r w:rsidRPr="005E127C">
        <w:rPr>
          <w:rFonts w:eastAsiaTheme="minorEastAsia" w:cstheme="minorHAnsi"/>
          <w:sz w:val="24"/>
          <w:szCs w:val="24"/>
          <w:lang w:eastAsia="en-GB"/>
        </w:rPr>
        <w:t>will r</w:t>
      </w:r>
      <w:r w:rsidRPr="00522E31">
        <w:rPr>
          <w:rFonts w:eastAsiaTheme="minorEastAsia" w:cstheme="minorHAnsi"/>
          <w:sz w:val="24"/>
          <w:szCs w:val="24"/>
          <w:lang w:eastAsia="en-GB"/>
        </w:rPr>
        <w:t>eview this policy at least annually. The policy will be revised following any national or local policy updates, any local concerns and/or any changes to our technical infrastructure.</w:t>
      </w:r>
    </w:p>
    <w:p w:rsidRPr="00522E31" w:rsidR="005E127C" w:rsidP="005E127C" w:rsidRDefault="005E127C" w14:paraId="482E543A" w14:textId="77777777">
      <w:pPr>
        <w:spacing w:after="200" w:line="240" w:lineRule="auto"/>
        <w:contextualSpacing/>
        <w:jc w:val="both"/>
        <w:rPr>
          <w:rFonts w:eastAsiaTheme="minorEastAsia" w:cstheme="minorHAnsi"/>
          <w:sz w:val="24"/>
          <w:szCs w:val="24"/>
          <w:lang w:eastAsia="en-GB"/>
        </w:rPr>
      </w:pPr>
    </w:p>
    <w:p w:rsidR="00514230" w:rsidP="005E127C" w:rsidRDefault="00514230" w14:paraId="6FC4B803" w14:textId="34621641">
      <w:pPr>
        <w:spacing w:after="200" w:line="240" w:lineRule="auto"/>
        <w:contextualSpacing/>
        <w:jc w:val="both"/>
        <w:rPr>
          <w:rFonts w:eastAsiaTheme="minorEastAsia" w:cstheme="minorHAnsi"/>
          <w:sz w:val="24"/>
          <w:szCs w:val="24"/>
          <w:lang w:eastAsia="en-GB"/>
        </w:rPr>
      </w:pPr>
      <w:r w:rsidRPr="00522E31">
        <w:rPr>
          <w:rFonts w:eastAsiaTheme="minorEastAsia" w:cstheme="minorHAnsi"/>
          <w:sz w:val="24"/>
          <w:szCs w:val="24"/>
          <w:lang w:eastAsia="en-GB"/>
        </w:rPr>
        <w:t>We will regularly monitor internet use taking place via our provided devices and systems and evaluate online safety mechanisms to ensure that this policy is consistently applied. Any issues identified will be incorporated into our action planning.</w:t>
      </w:r>
    </w:p>
    <w:p w:rsidRPr="00522E31" w:rsidR="005E127C" w:rsidP="005E127C" w:rsidRDefault="005E127C" w14:paraId="31FC85A5" w14:textId="77777777">
      <w:pPr>
        <w:spacing w:after="200" w:line="240" w:lineRule="auto"/>
        <w:contextualSpacing/>
        <w:jc w:val="both"/>
        <w:rPr>
          <w:rFonts w:eastAsiaTheme="minorEastAsia" w:cstheme="minorHAnsi"/>
          <w:sz w:val="24"/>
          <w:szCs w:val="24"/>
          <w:lang w:eastAsia="en-GB"/>
        </w:rPr>
      </w:pPr>
    </w:p>
    <w:p w:rsidRPr="005E127C" w:rsidR="00514230" w:rsidP="005E127C" w:rsidRDefault="00514230" w14:paraId="68D44C57" w14:textId="153C32B5">
      <w:pPr>
        <w:spacing w:after="200" w:line="240" w:lineRule="auto"/>
        <w:contextualSpacing/>
        <w:jc w:val="both"/>
        <w:rPr>
          <w:rFonts w:eastAsiaTheme="minorEastAsia" w:cstheme="minorHAnsi"/>
          <w:sz w:val="24"/>
          <w:szCs w:val="24"/>
          <w:lang w:eastAsia="en-GB"/>
        </w:rPr>
      </w:pPr>
      <w:r w:rsidRPr="005E127C">
        <w:rPr>
          <w:rFonts w:eastAsiaTheme="minorEastAsia" w:cstheme="minorHAnsi"/>
          <w:sz w:val="24"/>
          <w:szCs w:val="24"/>
          <w:lang w:eastAsia="en-GB"/>
        </w:rPr>
        <w:t>All members of the community will be made aware of how the school will monitor policy compliance</w:t>
      </w:r>
      <w:r w:rsidRPr="005E127C" w:rsidR="007956D2">
        <w:rPr>
          <w:rFonts w:eastAsiaTheme="minorEastAsia" w:cstheme="minorHAnsi"/>
          <w:sz w:val="24"/>
          <w:szCs w:val="24"/>
          <w:lang w:eastAsia="en-GB"/>
        </w:rPr>
        <w:t xml:space="preserve"> e.g </w:t>
      </w:r>
      <w:r w:rsidRPr="005E127C">
        <w:rPr>
          <w:rFonts w:eastAsiaTheme="minorEastAsia" w:cstheme="minorHAnsi"/>
          <w:sz w:val="24"/>
          <w:szCs w:val="24"/>
          <w:lang w:eastAsia="en-GB"/>
        </w:rPr>
        <w:t xml:space="preserve">AUPs, staff training, classroom management. </w:t>
      </w:r>
    </w:p>
    <w:p w:rsidRPr="00522E31" w:rsidR="007956D2" w:rsidP="00522E31" w:rsidRDefault="007956D2" w14:paraId="41720805" w14:textId="77777777">
      <w:pPr>
        <w:spacing w:after="200" w:line="240" w:lineRule="auto"/>
        <w:ind w:left="567"/>
        <w:contextualSpacing/>
        <w:jc w:val="both"/>
        <w:rPr>
          <w:rFonts w:eastAsiaTheme="minorEastAsia" w:cstheme="minorHAnsi"/>
          <w:sz w:val="24"/>
          <w:szCs w:val="24"/>
          <w:lang w:eastAsia="en-GB"/>
        </w:rPr>
      </w:pPr>
    </w:p>
    <w:p w:rsidR="005E127C" w:rsidP="005E127C" w:rsidRDefault="005E127C" w14:paraId="70FF4205" w14:textId="77777777">
      <w:pPr>
        <w:keepNext/>
        <w:keepLines/>
        <w:spacing w:before="40" w:after="240" w:line="240" w:lineRule="auto"/>
        <w:jc w:val="both"/>
        <w:outlineLvl w:val="1"/>
        <w:rPr>
          <w:rFonts w:eastAsiaTheme="minorEastAsia" w:cstheme="minorHAnsi"/>
          <w:b/>
          <w:sz w:val="24"/>
          <w:szCs w:val="24"/>
          <w:lang w:eastAsia="en-GB"/>
        </w:rPr>
      </w:pPr>
    </w:p>
    <w:p w:rsidRPr="005E127C" w:rsidR="00514230" w:rsidP="005E127C" w:rsidRDefault="00514230" w14:paraId="33818C2F" w14:textId="3F9FD01A">
      <w:pPr>
        <w:keepNext/>
        <w:keepLines/>
        <w:spacing w:before="40" w:after="240" w:line="240" w:lineRule="auto"/>
        <w:jc w:val="both"/>
        <w:outlineLvl w:val="1"/>
        <w:rPr>
          <w:rFonts w:eastAsiaTheme="minorEastAsia" w:cstheme="minorHAnsi"/>
          <w:b/>
          <w:sz w:val="24"/>
          <w:szCs w:val="24"/>
          <w:u w:val="single"/>
          <w:lang w:eastAsia="en-GB"/>
        </w:rPr>
      </w:pPr>
      <w:r w:rsidRPr="005E127C">
        <w:rPr>
          <w:rFonts w:eastAsiaTheme="minorEastAsia" w:cstheme="minorHAnsi"/>
          <w:b/>
          <w:sz w:val="24"/>
          <w:szCs w:val="24"/>
          <w:u w:val="single"/>
          <w:lang w:eastAsia="en-GB"/>
        </w:rPr>
        <w:t xml:space="preserve">Responding to policy breaches </w:t>
      </w:r>
    </w:p>
    <w:p w:rsidRPr="005E127C" w:rsidR="00514230" w:rsidP="422F16FC" w:rsidRDefault="00514230" w14:paraId="0BEBB41B" w14:textId="432CEC90">
      <w:pPr>
        <w:spacing w:after="0" w:line="240" w:lineRule="auto"/>
        <w:jc w:val="both"/>
        <w:rPr>
          <w:rFonts w:eastAsia="" w:cs="Calibri" w:eastAsiaTheme="minorEastAsia" w:cstheme="minorAscii"/>
          <w:sz w:val="24"/>
          <w:szCs w:val="24"/>
          <w:lang w:eastAsia="en-GB"/>
        </w:rPr>
      </w:pPr>
      <w:r w:rsidRPr="422F16FC" w:rsidR="00514230">
        <w:rPr>
          <w:rFonts w:eastAsia="" w:cs="Calibri" w:eastAsiaTheme="minorEastAsia" w:cstheme="minorAscii"/>
          <w:sz w:val="24"/>
          <w:szCs w:val="24"/>
          <w:lang w:eastAsia="en-GB"/>
        </w:rPr>
        <w:t xml:space="preserve">All members of the community are informed of the need to report policy breaches or concerns in line with existing school policies and procedures. This includes </w:t>
      </w:r>
      <w:r w:rsidRPr="422F16FC" w:rsidR="007956D2">
        <w:rPr>
          <w:rFonts w:eastAsia="" w:cs="Calibri" w:eastAsiaTheme="minorEastAsia" w:cstheme="minorAscii"/>
          <w:sz w:val="24"/>
          <w:szCs w:val="24"/>
          <w:lang w:eastAsia="en-GB"/>
        </w:rPr>
        <w:t>safeguarding /</w:t>
      </w:r>
      <w:r w:rsidRPr="422F16FC" w:rsidR="00514230">
        <w:rPr>
          <w:rFonts w:eastAsia="" w:cs="Calibri" w:eastAsiaTheme="minorEastAsia" w:cstheme="minorAscii"/>
          <w:sz w:val="24"/>
          <w:szCs w:val="24"/>
          <w:lang w:eastAsia="en-GB"/>
        </w:rPr>
        <w:t xml:space="preserve"> child protection</w:t>
      </w:r>
      <w:r w:rsidRPr="422F16FC" w:rsidR="706298C3">
        <w:rPr>
          <w:rFonts w:eastAsia="" w:cs="Calibri" w:eastAsiaTheme="minorEastAsia" w:cstheme="minorAscii"/>
          <w:sz w:val="24"/>
          <w:szCs w:val="24"/>
          <w:lang w:eastAsia="en-GB"/>
        </w:rPr>
        <w:t xml:space="preserve"> and</w:t>
      </w:r>
      <w:r w:rsidRPr="422F16FC" w:rsidR="007956D2">
        <w:rPr>
          <w:rFonts w:eastAsia="" w:cs="Calibri" w:eastAsiaTheme="minorEastAsia" w:cstheme="minorAscii"/>
          <w:sz w:val="24"/>
          <w:szCs w:val="24"/>
          <w:lang w:eastAsia="en-GB"/>
        </w:rPr>
        <w:t xml:space="preserve"> positive </w:t>
      </w:r>
      <w:r w:rsidRPr="422F16FC" w:rsidR="00514230">
        <w:rPr>
          <w:rFonts w:eastAsia="" w:cs="Calibri" w:eastAsiaTheme="minorEastAsia" w:cstheme="minorAscii"/>
          <w:sz w:val="24"/>
          <w:szCs w:val="24"/>
          <w:lang w:eastAsia="en-GB"/>
        </w:rPr>
        <w:t xml:space="preserve">behaviour </w:t>
      </w:r>
      <w:r w:rsidRPr="422F16FC" w:rsidR="007956D2">
        <w:rPr>
          <w:rFonts w:eastAsia="" w:cs="Calibri" w:eastAsiaTheme="minorEastAsia" w:cstheme="minorAscii"/>
          <w:sz w:val="24"/>
          <w:szCs w:val="24"/>
          <w:lang w:eastAsia="en-GB"/>
        </w:rPr>
        <w:t xml:space="preserve">management </w:t>
      </w:r>
      <w:r w:rsidRPr="422F16FC" w:rsidR="00514230">
        <w:rPr>
          <w:rFonts w:eastAsia="" w:cs="Calibri" w:eastAsiaTheme="minorEastAsia" w:cstheme="minorAscii"/>
          <w:sz w:val="24"/>
          <w:szCs w:val="24"/>
          <w:lang w:eastAsia="en-GB"/>
        </w:rPr>
        <w:t xml:space="preserve">policy. </w:t>
      </w:r>
    </w:p>
    <w:p w:rsidRPr="00522E31" w:rsidR="005E127C" w:rsidP="005E127C" w:rsidRDefault="005E127C" w14:paraId="6F64F246" w14:textId="77777777">
      <w:pPr>
        <w:spacing w:after="0" w:line="240" w:lineRule="auto"/>
        <w:jc w:val="both"/>
        <w:rPr>
          <w:rFonts w:eastAsiaTheme="minorEastAsia" w:cstheme="minorHAnsi"/>
          <w:sz w:val="24"/>
          <w:szCs w:val="24"/>
          <w:lang w:eastAsia="en-GB"/>
        </w:rPr>
      </w:pPr>
    </w:p>
    <w:p w:rsidRPr="005E127C" w:rsidR="00514230" w:rsidP="005E127C" w:rsidRDefault="00514230" w14:paraId="6C6918CB" w14:textId="1F2C07FD">
      <w:pPr>
        <w:spacing w:after="0" w:line="240" w:lineRule="auto"/>
        <w:jc w:val="both"/>
        <w:rPr>
          <w:rFonts w:eastAsiaTheme="minorEastAsia" w:cstheme="minorHAnsi"/>
          <w:sz w:val="24"/>
          <w:szCs w:val="24"/>
          <w:lang w:eastAsia="en-GB"/>
        </w:rPr>
      </w:pPr>
      <w:r w:rsidRPr="005E127C">
        <w:rPr>
          <w:rFonts w:eastAsiaTheme="minorEastAsia" w:cstheme="minorHAnsi"/>
          <w:sz w:val="24"/>
          <w:szCs w:val="24"/>
          <w:lang w:eastAsia="en-GB"/>
        </w:rPr>
        <w:t xml:space="preserve">Where </w:t>
      </w:r>
      <w:r w:rsidRPr="005E127C" w:rsidR="007956D2">
        <w:rPr>
          <w:rFonts w:eastAsiaTheme="minorEastAsia" w:cstheme="minorHAnsi"/>
          <w:sz w:val="24"/>
          <w:szCs w:val="24"/>
          <w:lang w:eastAsia="en-GB"/>
        </w:rPr>
        <w:t>stu</w:t>
      </w:r>
      <w:r w:rsidRPr="005E127C">
        <w:rPr>
          <w:rFonts w:eastAsiaTheme="minorEastAsia" w:cstheme="minorHAnsi"/>
          <w:sz w:val="24"/>
          <w:szCs w:val="24"/>
          <w:lang w:eastAsia="en-GB"/>
        </w:rPr>
        <w:t>dents breach this policy:</w:t>
      </w:r>
    </w:p>
    <w:p w:rsidRPr="005E127C" w:rsidR="00514230" w:rsidP="422F16FC" w:rsidRDefault="00514230" w14:paraId="16E90B4D" w14:textId="03489EBB">
      <w:pPr>
        <w:numPr>
          <w:ilvl w:val="2"/>
          <w:numId w:val="6"/>
        </w:numPr>
        <w:spacing w:after="0" w:line="240" w:lineRule="auto"/>
        <w:ind w:left="1276" w:hanging="567"/>
        <w:jc w:val="both"/>
        <w:rPr>
          <w:rFonts w:eastAsia="" w:cs="Calibri" w:eastAsiaTheme="minorEastAsia" w:cstheme="minorAscii"/>
          <w:sz w:val="24"/>
          <w:szCs w:val="24"/>
          <w:lang w:eastAsia="en-GB"/>
        </w:rPr>
      </w:pPr>
      <w:r w:rsidRPr="422F16FC" w:rsidR="00514230">
        <w:rPr>
          <w:rFonts w:eastAsia="" w:cs="Calibri" w:eastAsiaTheme="minorEastAsia" w:cstheme="minorAscii"/>
          <w:sz w:val="24"/>
          <w:szCs w:val="24"/>
          <w:lang w:eastAsia="en-GB"/>
        </w:rPr>
        <w:t xml:space="preserve">appropriate </w:t>
      </w:r>
      <w:r w:rsidRPr="422F16FC" w:rsidR="17C45ECF">
        <w:rPr>
          <w:rFonts w:eastAsia="" w:cs="Calibri" w:eastAsiaTheme="minorEastAsia" w:cstheme="minorAscii"/>
          <w:sz w:val="24"/>
          <w:szCs w:val="24"/>
          <w:lang w:eastAsia="en-GB"/>
        </w:rPr>
        <w:t>consequences</w:t>
      </w:r>
      <w:r w:rsidRPr="422F16FC" w:rsidR="00514230">
        <w:rPr>
          <w:rFonts w:eastAsia="" w:cs="Calibri" w:eastAsiaTheme="minorEastAsia" w:cstheme="minorAscii"/>
          <w:sz w:val="24"/>
          <w:szCs w:val="24"/>
          <w:lang w:eastAsia="en-GB"/>
        </w:rPr>
        <w:t xml:space="preserve"> and/or pastoral/welfare support will be implemented in line with our </w:t>
      </w:r>
      <w:r w:rsidRPr="422F16FC" w:rsidR="007956D2">
        <w:rPr>
          <w:rFonts w:eastAsia="" w:cs="Calibri" w:eastAsiaTheme="minorEastAsia" w:cstheme="minorAscii"/>
          <w:sz w:val="24"/>
          <w:szCs w:val="24"/>
          <w:lang w:eastAsia="en-GB"/>
        </w:rPr>
        <w:t xml:space="preserve">positive </w:t>
      </w:r>
      <w:r w:rsidRPr="422F16FC" w:rsidR="00514230">
        <w:rPr>
          <w:rFonts w:eastAsia="" w:cs="Calibri" w:eastAsiaTheme="minorEastAsia" w:cstheme="minorAscii"/>
          <w:sz w:val="24"/>
          <w:szCs w:val="24"/>
          <w:lang w:eastAsia="en-GB"/>
        </w:rPr>
        <w:t>behaviour</w:t>
      </w:r>
      <w:r w:rsidRPr="422F16FC" w:rsidR="007956D2">
        <w:rPr>
          <w:rFonts w:eastAsia="" w:cs="Calibri" w:eastAsiaTheme="minorEastAsia" w:cstheme="minorAscii"/>
          <w:sz w:val="24"/>
          <w:szCs w:val="24"/>
          <w:lang w:eastAsia="en-GB"/>
        </w:rPr>
        <w:t xml:space="preserve"> management</w:t>
      </w:r>
      <w:r w:rsidRPr="422F16FC" w:rsidR="00514230">
        <w:rPr>
          <w:rFonts w:eastAsia="" w:cs="Calibri" w:eastAsiaTheme="minorEastAsia" w:cstheme="minorAscii"/>
          <w:sz w:val="24"/>
          <w:szCs w:val="24"/>
          <w:lang w:eastAsia="en-GB"/>
        </w:rPr>
        <w:t xml:space="preserve"> policy. </w:t>
      </w:r>
    </w:p>
    <w:p w:rsidRPr="005E127C" w:rsidR="00514230" w:rsidP="0048381C" w:rsidRDefault="00514230" w14:paraId="05633DA7" w14:textId="77777777">
      <w:pPr>
        <w:numPr>
          <w:ilvl w:val="2"/>
          <w:numId w:val="6"/>
        </w:numPr>
        <w:spacing w:after="0" w:line="240" w:lineRule="auto"/>
        <w:ind w:left="1276" w:hanging="567"/>
        <w:jc w:val="both"/>
        <w:rPr>
          <w:rFonts w:eastAsiaTheme="minorEastAsia" w:cstheme="minorHAnsi"/>
          <w:sz w:val="24"/>
          <w:szCs w:val="24"/>
          <w:lang w:eastAsia="en-GB"/>
        </w:rPr>
      </w:pPr>
      <w:r w:rsidRPr="005E127C">
        <w:rPr>
          <w:rFonts w:eastAsiaTheme="minorEastAsia" w:cstheme="minorHAnsi"/>
          <w:sz w:val="24"/>
          <w:szCs w:val="24"/>
          <w:lang w:eastAsia="en-GB"/>
        </w:rPr>
        <w:t>concerns will be shared with parents/carers as appropriate.</w:t>
      </w:r>
    </w:p>
    <w:p w:rsidRPr="005E127C" w:rsidR="00514230" w:rsidP="0048381C" w:rsidRDefault="00514230" w14:paraId="4B40D761" w14:textId="551F599C">
      <w:pPr>
        <w:numPr>
          <w:ilvl w:val="2"/>
          <w:numId w:val="6"/>
        </w:numPr>
        <w:spacing w:after="0" w:line="240" w:lineRule="auto"/>
        <w:ind w:left="1276" w:hanging="567"/>
        <w:jc w:val="both"/>
        <w:rPr>
          <w:rFonts w:eastAsiaTheme="minorEastAsia" w:cstheme="minorHAnsi"/>
          <w:sz w:val="24"/>
          <w:szCs w:val="24"/>
          <w:lang w:eastAsia="en-GB"/>
        </w:rPr>
      </w:pPr>
      <w:r w:rsidRPr="005E127C">
        <w:rPr>
          <w:rFonts w:eastAsiaTheme="minorEastAsia" w:cstheme="minorHAnsi"/>
          <w:sz w:val="24"/>
          <w:szCs w:val="24"/>
          <w:lang w:eastAsia="en-GB"/>
        </w:rPr>
        <w:t xml:space="preserve">we will respond in line with our </w:t>
      </w:r>
      <w:r w:rsidRPr="005E127C" w:rsidR="007956D2">
        <w:rPr>
          <w:rFonts w:eastAsiaTheme="minorEastAsia" w:cstheme="minorHAnsi"/>
          <w:sz w:val="24"/>
          <w:szCs w:val="24"/>
          <w:lang w:eastAsia="en-GB"/>
        </w:rPr>
        <w:t xml:space="preserve">safeguarding / </w:t>
      </w:r>
      <w:r w:rsidRPr="005E127C">
        <w:rPr>
          <w:rFonts w:eastAsiaTheme="minorEastAsia" w:cstheme="minorHAnsi"/>
          <w:sz w:val="24"/>
          <w:szCs w:val="24"/>
          <w:lang w:eastAsia="en-GB"/>
        </w:rPr>
        <w:t>child protection policy, if there is a concern that a child is at risk of harm.</w:t>
      </w:r>
    </w:p>
    <w:p w:rsidR="005E127C" w:rsidP="005E127C" w:rsidRDefault="005E127C" w14:paraId="7708678C" w14:textId="77777777">
      <w:pPr>
        <w:spacing w:after="200" w:line="240" w:lineRule="auto"/>
        <w:contextualSpacing/>
        <w:jc w:val="both"/>
        <w:rPr>
          <w:rFonts w:eastAsiaTheme="minorEastAsia" w:cstheme="minorHAnsi"/>
          <w:sz w:val="24"/>
          <w:szCs w:val="24"/>
          <w:lang w:eastAsia="en-GB"/>
        </w:rPr>
      </w:pPr>
    </w:p>
    <w:p w:rsidRPr="00522E31" w:rsidR="00514230" w:rsidP="005E127C" w:rsidRDefault="00514230" w14:paraId="1193886C" w14:textId="0EAF52CE">
      <w:pPr>
        <w:spacing w:after="200" w:line="240" w:lineRule="auto"/>
        <w:contextualSpacing/>
        <w:jc w:val="both"/>
        <w:rPr>
          <w:rFonts w:eastAsiaTheme="minorEastAsia" w:cstheme="minorHAnsi"/>
          <w:b/>
          <w:sz w:val="24"/>
          <w:szCs w:val="24"/>
          <w:lang w:eastAsia="en-GB"/>
        </w:rPr>
      </w:pPr>
      <w:r w:rsidRPr="00522E31">
        <w:rPr>
          <w:rFonts w:eastAsiaTheme="minorEastAsia" w:cstheme="minorHAnsi"/>
          <w:sz w:val="24"/>
          <w:szCs w:val="24"/>
          <w:lang w:eastAsia="en-GB"/>
        </w:rPr>
        <w:t>After any investigations are completed, leadership staff will debrief, identify lessons learnt and implement any policy or curriculum changes, as required.</w:t>
      </w:r>
    </w:p>
    <w:p w:rsidR="005E127C" w:rsidP="005E127C" w:rsidRDefault="005E127C" w14:paraId="047E234A" w14:textId="77777777">
      <w:pPr>
        <w:spacing w:after="200" w:line="240" w:lineRule="auto"/>
        <w:contextualSpacing/>
        <w:jc w:val="both"/>
        <w:rPr>
          <w:rFonts w:eastAsiaTheme="minorEastAsia" w:cstheme="minorHAnsi"/>
          <w:sz w:val="24"/>
          <w:szCs w:val="24"/>
          <w:lang w:eastAsia="en-GB"/>
        </w:rPr>
      </w:pPr>
    </w:p>
    <w:p w:rsidRPr="00522E31" w:rsidR="00514230" w:rsidP="005E127C" w:rsidRDefault="00514230" w14:paraId="63E54517" w14:textId="18796757">
      <w:pPr>
        <w:spacing w:after="200" w:line="240" w:lineRule="auto"/>
        <w:contextualSpacing/>
        <w:jc w:val="both"/>
        <w:rPr>
          <w:rFonts w:eastAsiaTheme="minorEastAsia" w:cstheme="minorHAnsi"/>
          <w:b/>
          <w:sz w:val="24"/>
          <w:szCs w:val="24"/>
          <w:lang w:eastAsia="en-GB"/>
        </w:rPr>
      </w:pPr>
      <w:r w:rsidRPr="005E127C">
        <w:rPr>
          <w:rFonts w:eastAsiaTheme="minorEastAsia" w:cstheme="minorHAnsi"/>
          <w:sz w:val="24"/>
          <w:szCs w:val="24"/>
          <w:lang w:eastAsia="en-GB"/>
        </w:rPr>
        <w:t>We require staff, parents/carers and</w:t>
      </w:r>
      <w:r w:rsidRPr="005E127C" w:rsidR="007956D2">
        <w:rPr>
          <w:rFonts w:eastAsiaTheme="minorEastAsia" w:cstheme="minorHAnsi"/>
          <w:sz w:val="24"/>
          <w:szCs w:val="24"/>
          <w:lang w:eastAsia="en-GB"/>
        </w:rPr>
        <w:t xml:space="preserve"> </w:t>
      </w:r>
      <w:r w:rsidRPr="005E127C">
        <w:rPr>
          <w:rFonts w:eastAsiaTheme="minorEastAsia" w:cstheme="minorHAnsi"/>
          <w:sz w:val="24"/>
          <w:szCs w:val="24"/>
          <w:lang w:eastAsia="en-GB"/>
        </w:rPr>
        <w:t xml:space="preserve">students to </w:t>
      </w:r>
      <w:r w:rsidRPr="00522E31">
        <w:rPr>
          <w:rFonts w:eastAsiaTheme="minorEastAsia" w:cstheme="minorHAnsi"/>
          <w:sz w:val="24"/>
          <w:szCs w:val="24"/>
          <w:lang w:eastAsia="en-GB"/>
        </w:rPr>
        <w:t>work in partnership with us to resolve issues.</w:t>
      </w:r>
    </w:p>
    <w:p w:rsidR="005E127C" w:rsidP="005E127C" w:rsidRDefault="005E127C" w14:paraId="3F8A0D5C" w14:textId="77777777">
      <w:pPr>
        <w:spacing w:after="200" w:line="240" w:lineRule="auto"/>
        <w:contextualSpacing/>
        <w:jc w:val="both"/>
        <w:rPr>
          <w:rFonts w:eastAsiaTheme="minorEastAsia" w:cstheme="minorHAnsi"/>
          <w:sz w:val="24"/>
          <w:szCs w:val="24"/>
          <w:lang w:eastAsia="en-GB"/>
        </w:rPr>
      </w:pPr>
    </w:p>
    <w:p w:rsidRPr="00522E31" w:rsidR="00514230" w:rsidP="005E127C" w:rsidRDefault="00514230" w14:paraId="6D98637C" w14:textId="761C8793">
      <w:pPr>
        <w:spacing w:after="200" w:line="240" w:lineRule="auto"/>
        <w:contextualSpacing/>
        <w:jc w:val="both"/>
        <w:rPr>
          <w:rFonts w:eastAsiaTheme="minorEastAsia" w:cstheme="minorHAnsi"/>
          <w:b/>
          <w:sz w:val="24"/>
          <w:szCs w:val="24"/>
          <w:lang w:eastAsia="en-GB"/>
        </w:rPr>
      </w:pPr>
      <w:r w:rsidRPr="00522E31">
        <w:rPr>
          <w:rFonts w:eastAsiaTheme="minorEastAsia" w:cstheme="minorHAnsi"/>
          <w:sz w:val="24"/>
          <w:szCs w:val="24"/>
          <w:lang w:eastAsia="en-GB"/>
        </w:rPr>
        <w:t xml:space="preserve">All members of the community will respect confidentiality and the need to follow the official procedures for reporting concerns. </w:t>
      </w:r>
    </w:p>
    <w:p w:rsidR="005E127C" w:rsidP="005E127C" w:rsidRDefault="005E127C" w14:paraId="6A608318" w14:textId="77777777">
      <w:pPr>
        <w:spacing w:after="200" w:line="240" w:lineRule="auto"/>
        <w:contextualSpacing/>
        <w:jc w:val="both"/>
        <w:rPr>
          <w:rFonts w:eastAsiaTheme="minorEastAsia" w:cstheme="minorHAnsi"/>
          <w:color w:val="009EFF"/>
          <w:sz w:val="24"/>
          <w:szCs w:val="24"/>
          <w:highlight w:val="yellow"/>
          <w:lang w:eastAsia="en-GB"/>
        </w:rPr>
      </w:pPr>
    </w:p>
    <w:p w:rsidR="00514230" w:rsidP="005E127C" w:rsidRDefault="007956D2" w14:paraId="0A2D8DFA" w14:textId="13922C54">
      <w:pPr>
        <w:spacing w:after="200" w:line="240" w:lineRule="auto"/>
        <w:contextualSpacing/>
        <w:jc w:val="both"/>
        <w:rPr>
          <w:rFonts w:eastAsiaTheme="minorEastAsia" w:cstheme="minorHAnsi"/>
          <w:sz w:val="24"/>
          <w:szCs w:val="24"/>
          <w:lang w:eastAsia="en-GB"/>
        </w:rPr>
      </w:pPr>
      <w:r w:rsidRPr="005E127C">
        <w:rPr>
          <w:rFonts w:eastAsiaTheme="minorEastAsia" w:cstheme="minorHAnsi"/>
          <w:sz w:val="24"/>
          <w:szCs w:val="24"/>
          <w:lang w:eastAsia="en-GB"/>
        </w:rPr>
        <w:t>S</w:t>
      </w:r>
      <w:r w:rsidRPr="005E127C" w:rsidR="00514230">
        <w:rPr>
          <w:rFonts w:eastAsiaTheme="minorEastAsia" w:cstheme="minorHAnsi"/>
          <w:sz w:val="24"/>
          <w:szCs w:val="24"/>
          <w:lang w:eastAsia="en-GB"/>
        </w:rPr>
        <w:t xml:space="preserve">tudents’ </w:t>
      </w:r>
      <w:r w:rsidRPr="00522E31" w:rsidR="00514230">
        <w:rPr>
          <w:rFonts w:eastAsiaTheme="minorEastAsia" w:cstheme="minorHAnsi"/>
          <w:sz w:val="24"/>
          <w:szCs w:val="24"/>
          <w:lang w:eastAsia="en-GB"/>
        </w:rPr>
        <w:t>parents</w:t>
      </w:r>
      <w:r w:rsidRPr="00522E31">
        <w:rPr>
          <w:rFonts w:eastAsiaTheme="minorEastAsia" w:cstheme="minorHAnsi"/>
          <w:sz w:val="24"/>
          <w:szCs w:val="24"/>
          <w:lang w:eastAsia="en-GB"/>
        </w:rPr>
        <w:t xml:space="preserve"> / carers</w:t>
      </w:r>
      <w:r w:rsidRPr="00522E31" w:rsidR="00514230">
        <w:rPr>
          <w:rFonts w:eastAsiaTheme="minorEastAsia" w:cstheme="minorHAnsi"/>
          <w:sz w:val="24"/>
          <w:szCs w:val="24"/>
          <w:lang w:eastAsia="en-GB"/>
        </w:rPr>
        <w:t xml:space="preserve"> and staff will be informed of our complaints procedure and staff will be made aware of the whistleblowing procedure. </w:t>
      </w:r>
    </w:p>
    <w:p w:rsidRPr="00522E31" w:rsidR="005E127C" w:rsidP="005E127C" w:rsidRDefault="005E127C" w14:paraId="69BB489D" w14:textId="77777777">
      <w:pPr>
        <w:spacing w:after="200" w:line="240" w:lineRule="auto"/>
        <w:contextualSpacing/>
        <w:jc w:val="both"/>
        <w:rPr>
          <w:rFonts w:eastAsiaTheme="minorEastAsia" w:cstheme="minorHAnsi"/>
          <w:b/>
          <w:sz w:val="24"/>
          <w:szCs w:val="24"/>
          <w:lang w:eastAsia="en-GB"/>
        </w:rPr>
      </w:pPr>
    </w:p>
    <w:p w:rsidRPr="00522E31" w:rsidR="00514230" w:rsidP="005E127C" w:rsidRDefault="00514230" w14:paraId="10AC621A" w14:textId="266AF80B">
      <w:pPr>
        <w:spacing w:after="200" w:line="240" w:lineRule="auto"/>
        <w:contextualSpacing/>
        <w:jc w:val="both"/>
        <w:rPr>
          <w:rFonts w:eastAsiaTheme="minorEastAsia" w:cstheme="minorHAnsi"/>
          <w:b/>
          <w:sz w:val="24"/>
          <w:szCs w:val="24"/>
          <w:lang w:eastAsia="en-GB"/>
        </w:rPr>
      </w:pPr>
      <w:r w:rsidRPr="00522E31">
        <w:rPr>
          <w:rFonts w:eastAsiaTheme="minorEastAsia" w:cstheme="minorHAnsi"/>
          <w:sz w:val="24"/>
          <w:szCs w:val="24"/>
          <w:lang w:eastAsia="en-GB"/>
        </w:rPr>
        <w:t xml:space="preserve">If we are unsure how to proceed with an incident or concern, the DSL or </w:t>
      </w:r>
      <w:r w:rsidRPr="005E127C">
        <w:rPr>
          <w:rFonts w:eastAsiaTheme="minorEastAsia" w:cstheme="minorHAnsi"/>
          <w:sz w:val="24"/>
          <w:szCs w:val="24"/>
          <w:lang w:eastAsia="en-GB"/>
        </w:rPr>
        <w:t xml:space="preserve">headteacher </w:t>
      </w:r>
      <w:r w:rsidRPr="00522E31">
        <w:rPr>
          <w:rFonts w:eastAsiaTheme="minorEastAsia" w:cstheme="minorHAnsi"/>
          <w:sz w:val="24"/>
          <w:szCs w:val="24"/>
          <w:lang w:eastAsia="en-GB"/>
        </w:rPr>
        <w:t xml:space="preserve">will seek advice from the </w:t>
      </w:r>
      <w:hyperlink w:history="1" r:id="rId19">
        <w:r w:rsidRPr="00522E31">
          <w:rPr>
            <w:rFonts w:eastAsiaTheme="minorEastAsia" w:cstheme="minorHAnsi"/>
            <w:color w:val="0563C1" w:themeColor="hyperlink"/>
            <w:sz w:val="24"/>
            <w:szCs w:val="24"/>
            <w:u w:val="single"/>
            <w:lang w:eastAsia="en-GB"/>
          </w:rPr>
          <w:t>Education People’s Education Safeguarding Service</w:t>
        </w:r>
      </w:hyperlink>
      <w:r w:rsidRPr="00522E31">
        <w:rPr>
          <w:rFonts w:eastAsiaTheme="minorEastAsia" w:cstheme="minorHAnsi"/>
          <w:sz w:val="24"/>
          <w:szCs w:val="24"/>
          <w:lang w:eastAsia="en-GB"/>
        </w:rPr>
        <w:t xml:space="preserve"> or other agency in accordance with our </w:t>
      </w:r>
      <w:r w:rsidRPr="00522E31" w:rsidR="007956D2">
        <w:rPr>
          <w:rFonts w:eastAsiaTheme="minorEastAsia" w:cstheme="minorHAnsi"/>
          <w:sz w:val="24"/>
          <w:szCs w:val="24"/>
          <w:lang w:eastAsia="en-GB"/>
        </w:rPr>
        <w:t xml:space="preserve">safeguarding / </w:t>
      </w:r>
      <w:r w:rsidRPr="00522E31">
        <w:rPr>
          <w:rFonts w:eastAsiaTheme="minorEastAsia" w:cstheme="minorHAnsi"/>
          <w:sz w:val="24"/>
          <w:szCs w:val="24"/>
          <w:lang w:eastAsia="en-GB"/>
        </w:rPr>
        <w:t>child protection policy.</w:t>
      </w:r>
    </w:p>
    <w:p w:rsidRPr="00522E31" w:rsidR="00514230" w:rsidP="00522E31" w:rsidRDefault="00514230" w14:paraId="403C2E5A" w14:textId="77777777">
      <w:pPr>
        <w:spacing w:line="240" w:lineRule="auto"/>
        <w:jc w:val="both"/>
        <w:rPr>
          <w:rFonts w:eastAsiaTheme="minorEastAsia" w:cstheme="minorHAnsi"/>
          <w:b/>
          <w:sz w:val="24"/>
          <w:szCs w:val="24"/>
          <w:lang w:eastAsia="en-GB"/>
        </w:rPr>
      </w:pPr>
    </w:p>
    <w:p w:rsidRPr="005E127C" w:rsidR="007956D2" w:rsidP="00522E31" w:rsidRDefault="007956D2" w14:paraId="08A45CA0" w14:textId="421F16FB">
      <w:pPr>
        <w:spacing w:line="240" w:lineRule="auto"/>
        <w:jc w:val="both"/>
        <w:rPr>
          <w:rFonts w:cstheme="minorHAnsi"/>
          <w:b/>
          <w:bCs/>
          <w:sz w:val="28"/>
          <w:szCs w:val="28"/>
          <w:u w:val="single"/>
        </w:rPr>
      </w:pPr>
      <w:r w:rsidRPr="005E127C">
        <w:rPr>
          <w:rFonts w:cstheme="minorHAnsi"/>
          <w:b/>
          <w:bCs/>
          <w:sz w:val="28"/>
          <w:szCs w:val="28"/>
          <w:u w:val="single"/>
        </w:rPr>
        <w:t>‘Social Media’</w:t>
      </w:r>
    </w:p>
    <w:p w:rsidRPr="003417BC" w:rsidR="00514230" w:rsidP="003417BC" w:rsidRDefault="00514230" w14:paraId="4CFCD1DE" w14:textId="3D1C12DD">
      <w:pPr>
        <w:keepNext/>
        <w:keepLines/>
        <w:spacing w:before="40" w:after="240" w:line="240" w:lineRule="auto"/>
        <w:jc w:val="both"/>
        <w:outlineLvl w:val="1"/>
        <w:rPr>
          <w:rFonts w:eastAsiaTheme="majorEastAsia" w:cstheme="minorHAnsi"/>
          <w:b/>
          <w:color w:val="2F5496" w:themeColor="accent1" w:themeShade="BF"/>
          <w:sz w:val="24"/>
          <w:szCs w:val="24"/>
          <w:u w:val="single"/>
          <w:lang w:eastAsia="en-GB"/>
        </w:rPr>
      </w:pPr>
      <w:r w:rsidRPr="003417BC">
        <w:rPr>
          <w:rFonts w:eastAsiaTheme="minorEastAsia" w:cstheme="minorHAnsi"/>
          <w:b/>
          <w:sz w:val="24"/>
          <w:szCs w:val="24"/>
          <w:u w:val="single"/>
          <w:lang w:eastAsia="en-GB"/>
        </w:rPr>
        <w:t>Policy aims and scope</w:t>
      </w:r>
    </w:p>
    <w:p w:rsidRPr="003417BC" w:rsidR="00514230" w:rsidP="003417BC" w:rsidRDefault="00514230" w14:paraId="1A0C0F16" w14:textId="79DF36CE">
      <w:pPr>
        <w:spacing w:after="0" w:line="240" w:lineRule="auto"/>
        <w:jc w:val="both"/>
        <w:rPr>
          <w:rFonts w:cstheme="minorHAnsi"/>
          <w:sz w:val="24"/>
          <w:szCs w:val="24"/>
        </w:rPr>
      </w:pPr>
      <w:r w:rsidRPr="00522E31">
        <w:rPr>
          <w:rFonts w:cstheme="minorHAnsi"/>
          <w:sz w:val="24"/>
          <w:szCs w:val="24"/>
        </w:rPr>
        <w:t xml:space="preserve">This policy </w:t>
      </w:r>
      <w:r w:rsidRPr="00522E31">
        <w:rPr>
          <w:rFonts w:eastAsiaTheme="minorEastAsia" w:cstheme="minorHAnsi"/>
          <w:sz w:val="24"/>
          <w:szCs w:val="24"/>
          <w:lang w:eastAsia="en-GB"/>
        </w:rPr>
        <w:t xml:space="preserve">has been written by </w:t>
      </w:r>
      <w:r w:rsidRPr="003417BC" w:rsidR="007956D2">
        <w:rPr>
          <w:rFonts w:eastAsiaTheme="minorEastAsia" w:cstheme="minorHAnsi"/>
          <w:sz w:val="24"/>
          <w:szCs w:val="24"/>
          <w:lang w:eastAsia="en-GB"/>
        </w:rPr>
        <w:t>Learning Opportunities</w:t>
      </w:r>
      <w:r w:rsidRPr="00522E31">
        <w:rPr>
          <w:rFonts w:eastAsiaTheme="minorEastAsia" w:cstheme="minorHAnsi"/>
          <w:sz w:val="24"/>
          <w:szCs w:val="24"/>
          <w:lang w:eastAsia="en-GB"/>
        </w:rPr>
        <w:t xml:space="preserve">, involving staff, </w:t>
      </w:r>
      <w:r w:rsidRPr="00522E31" w:rsidR="00F61895">
        <w:rPr>
          <w:rFonts w:eastAsiaTheme="minorEastAsia" w:cstheme="minorHAnsi"/>
          <w:sz w:val="24"/>
          <w:szCs w:val="24"/>
          <w:lang w:eastAsia="en-GB"/>
        </w:rPr>
        <w:t>s</w:t>
      </w:r>
      <w:r w:rsidRPr="00522E31">
        <w:rPr>
          <w:rFonts w:eastAsiaTheme="minorEastAsia" w:cstheme="minorHAnsi"/>
          <w:sz w:val="24"/>
          <w:szCs w:val="24"/>
          <w:lang w:eastAsia="en-GB"/>
        </w:rPr>
        <w:t>tudents  and parents/carers, building on The Education People’s social media policy template with specialist advice and input as required, taking</w:t>
      </w:r>
      <w:r w:rsidRPr="00522E31">
        <w:rPr>
          <w:rFonts w:eastAsiaTheme="minorEastAsia" w:cstheme="minorHAnsi"/>
          <w:sz w:val="24"/>
          <w:szCs w:val="24"/>
        </w:rPr>
        <w:t xml:space="preserve"> into account the DfE statutory </w:t>
      </w:r>
      <w:r w:rsidRPr="003417BC">
        <w:rPr>
          <w:rFonts w:eastAsiaTheme="minorEastAsia" w:cstheme="minorHAnsi"/>
          <w:sz w:val="24"/>
          <w:szCs w:val="24"/>
        </w:rPr>
        <w:t>guidance ‘</w:t>
      </w:r>
      <w:hyperlink r:id="rId20">
        <w:r w:rsidRPr="003417BC">
          <w:rPr>
            <w:rFonts w:eastAsiaTheme="minorEastAsia" w:cstheme="minorHAnsi"/>
            <w:sz w:val="24"/>
            <w:szCs w:val="24"/>
          </w:rPr>
          <w:t>Keeping Children Safe in Education</w:t>
        </w:r>
      </w:hyperlink>
      <w:r w:rsidRPr="003417BC">
        <w:rPr>
          <w:rFonts w:eastAsiaTheme="minorEastAsia" w:cstheme="minorHAnsi"/>
          <w:sz w:val="24"/>
          <w:szCs w:val="24"/>
        </w:rPr>
        <w:t xml:space="preserve">’ 2021, </w:t>
      </w:r>
      <w:r w:rsidRPr="003417BC">
        <w:rPr>
          <w:rFonts w:eastAsiaTheme="minorEastAsia" w:cstheme="minorHAnsi"/>
          <w:sz w:val="24"/>
          <w:szCs w:val="24"/>
          <w:lang w:eastAsia="en-GB"/>
        </w:rPr>
        <w:t>‘</w:t>
      </w:r>
      <w:hyperlink r:id="rId21">
        <w:r w:rsidRPr="003417BC">
          <w:rPr>
            <w:rFonts w:eastAsiaTheme="minorEastAsia" w:cstheme="minorHAnsi"/>
            <w:sz w:val="24"/>
            <w:szCs w:val="24"/>
          </w:rPr>
          <w:t>Working Together to Safeguard Children</w:t>
        </w:r>
      </w:hyperlink>
      <w:r w:rsidRPr="003417BC">
        <w:rPr>
          <w:rFonts w:eastAsiaTheme="minorEastAsia" w:cstheme="minorHAnsi"/>
          <w:sz w:val="24"/>
          <w:szCs w:val="24"/>
        </w:rPr>
        <w:t>’ 2018, , ‘</w:t>
      </w:r>
      <w:hyperlink w:history="1" r:id="rId22">
        <w:r w:rsidRPr="003417BC">
          <w:rPr>
            <w:rFonts w:eastAsiaTheme="minorEastAsia" w:cstheme="minorHAnsi"/>
            <w:sz w:val="24"/>
            <w:szCs w:val="24"/>
          </w:rPr>
          <w:t>Behaviour in Schools Advice for headteachers and school staff’</w:t>
        </w:r>
      </w:hyperlink>
      <w:r w:rsidRPr="003417BC">
        <w:rPr>
          <w:rFonts w:eastAsiaTheme="minorEastAsia" w:cstheme="minorHAnsi"/>
          <w:sz w:val="24"/>
          <w:szCs w:val="24"/>
        </w:rPr>
        <w:t xml:space="preserve"> 2022, ‘</w:t>
      </w:r>
      <w:hyperlink w:history="1" r:id="rId23">
        <w:r w:rsidRPr="003417BC">
          <w:rPr>
            <w:rFonts w:eastAsiaTheme="minorEastAsia" w:cstheme="minorHAnsi"/>
            <w:sz w:val="24"/>
            <w:szCs w:val="24"/>
          </w:rPr>
          <w:t>Searching, screening and confiscation at school’</w:t>
        </w:r>
      </w:hyperlink>
      <w:r w:rsidRPr="003417BC">
        <w:rPr>
          <w:rFonts w:eastAsiaTheme="minorEastAsia" w:cstheme="minorHAnsi"/>
          <w:sz w:val="24"/>
          <w:szCs w:val="24"/>
        </w:rPr>
        <w:t xml:space="preserve"> 2022 and the local </w:t>
      </w:r>
      <w:hyperlink w:history="1" r:id="rId24">
        <w:r w:rsidRPr="003417BC">
          <w:rPr>
            <w:rFonts w:eastAsiaTheme="minorEastAsia" w:cstheme="minorHAnsi"/>
            <w:sz w:val="24"/>
            <w:szCs w:val="24"/>
          </w:rPr>
          <w:t>Kent Safeguarding Children Multi-agency Partnership</w:t>
        </w:r>
      </w:hyperlink>
      <w:r w:rsidRPr="003417BC">
        <w:rPr>
          <w:rFonts w:eastAsiaTheme="minorEastAsia" w:cstheme="minorHAnsi"/>
          <w:sz w:val="24"/>
          <w:szCs w:val="24"/>
        </w:rPr>
        <w:t xml:space="preserve"> (KSCMP)  procedures. </w:t>
      </w:r>
    </w:p>
    <w:p w:rsidRPr="003417BC" w:rsidR="003417BC" w:rsidP="003417BC" w:rsidRDefault="003417BC" w14:paraId="5D8FBBD2" w14:textId="77777777">
      <w:pPr>
        <w:spacing w:after="0" w:line="240" w:lineRule="auto"/>
        <w:jc w:val="both"/>
        <w:rPr>
          <w:rFonts w:eastAsiaTheme="minorEastAsia" w:cstheme="minorHAnsi"/>
          <w:sz w:val="24"/>
          <w:szCs w:val="24"/>
          <w:u w:val="single"/>
          <w:lang w:eastAsia="en-GB"/>
        </w:rPr>
      </w:pPr>
    </w:p>
    <w:p w:rsidRPr="003417BC" w:rsidR="00514230" w:rsidP="003417BC" w:rsidRDefault="00514230" w14:paraId="5BAB85DF" w14:textId="4CCC8824">
      <w:pPr>
        <w:spacing w:after="0" w:line="240" w:lineRule="auto"/>
        <w:jc w:val="both"/>
        <w:rPr>
          <w:rFonts w:cstheme="minorHAnsi"/>
          <w:sz w:val="24"/>
          <w:szCs w:val="24"/>
        </w:rPr>
      </w:pPr>
      <w:r w:rsidRPr="003417BC">
        <w:rPr>
          <w:rFonts w:eastAsiaTheme="minorEastAsia" w:cstheme="minorHAnsi"/>
          <w:sz w:val="24"/>
          <w:szCs w:val="24"/>
          <w:lang w:eastAsia="en-GB"/>
        </w:rPr>
        <w:t xml:space="preserve">The purpose of this </w:t>
      </w:r>
      <w:r w:rsidRPr="003417BC">
        <w:rPr>
          <w:rFonts w:cstheme="minorHAnsi"/>
          <w:sz w:val="24"/>
          <w:szCs w:val="24"/>
        </w:rPr>
        <w:t xml:space="preserve">policy </w:t>
      </w:r>
      <w:r w:rsidRPr="003417BC">
        <w:rPr>
          <w:rFonts w:eastAsiaTheme="minorEastAsia" w:cstheme="minorHAnsi"/>
          <w:sz w:val="24"/>
          <w:szCs w:val="24"/>
          <w:lang w:eastAsia="en-GB"/>
        </w:rPr>
        <w:t xml:space="preserve">is to safeguard and promote the welfare of all members of </w:t>
      </w:r>
      <w:r w:rsidRPr="003417BC" w:rsidR="00F61895">
        <w:rPr>
          <w:rFonts w:eastAsiaTheme="minorEastAsia" w:cstheme="minorHAnsi"/>
          <w:sz w:val="24"/>
          <w:szCs w:val="24"/>
          <w:lang w:eastAsia="en-GB"/>
        </w:rPr>
        <w:t xml:space="preserve">Learning Opportunities </w:t>
      </w:r>
      <w:r w:rsidRPr="003417BC">
        <w:rPr>
          <w:rFonts w:eastAsiaTheme="minorEastAsia" w:cstheme="minorHAnsi"/>
          <w:sz w:val="24"/>
          <w:szCs w:val="24"/>
          <w:lang w:eastAsia="en-GB"/>
        </w:rPr>
        <w:t xml:space="preserve">community when using social media. </w:t>
      </w:r>
    </w:p>
    <w:p w:rsidR="003417BC" w:rsidP="003417BC" w:rsidRDefault="003417BC" w14:paraId="28EC81E2" w14:textId="77777777">
      <w:pPr>
        <w:tabs>
          <w:tab w:val="left" w:pos="1134"/>
        </w:tabs>
        <w:spacing w:after="0" w:line="240" w:lineRule="auto"/>
        <w:jc w:val="both"/>
        <w:rPr>
          <w:rFonts w:eastAsiaTheme="minorEastAsia" w:cstheme="minorHAnsi"/>
          <w:color w:val="FF0000"/>
          <w:sz w:val="24"/>
          <w:szCs w:val="24"/>
          <w:lang w:eastAsia="en-GB"/>
        </w:rPr>
      </w:pPr>
    </w:p>
    <w:p w:rsidR="00514230" w:rsidP="003417BC" w:rsidRDefault="00F61895" w14:paraId="5E3BB5C5" w14:textId="0BE5769F">
      <w:pPr>
        <w:tabs>
          <w:tab w:val="left" w:pos="1134"/>
        </w:tabs>
        <w:spacing w:after="0" w:line="240" w:lineRule="auto"/>
        <w:jc w:val="both"/>
        <w:rPr>
          <w:rFonts w:eastAsiaTheme="minorEastAsia" w:cstheme="minorHAnsi"/>
          <w:sz w:val="24"/>
          <w:szCs w:val="24"/>
          <w:lang w:eastAsia="en-GB"/>
        </w:rPr>
      </w:pPr>
      <w:r w:rsidRPr="003417BC">
        <w:rPr>
          <w:rFonts w:eastAsiaTheme="minorEastAsia" w:cstheme="minorHAnsi"/>
          <w:sz w:val="24"/>
          <w:szCs w:val="24"/>
          <w:lang w:eastAsia="en-GB"/>
        </w:rPr>
        <w:t xml:space="preserve">Learning Opportunities </w:t>
      </w:r>
      <w:r w:rsidRPr="003417BC" w:rsidR="00514230">
        <w:rPr>
          <w:rFonts w:eastAsiaTheme="minorEastAsia" w:cstheme="minorHAnsi"/>
          <w:sz w:val="24"/>
          <w:szCs w:val="24"/>
          <w:lang w:eastAsia="en-GB"/>
        </w:rPr>
        <w:t xml:space="preserve">recognises that online safety is an essential part of safeguarding and acknowledges its duty to ensure that all students </w:t>
      </w:r>
      <w:r w:rsidRPr="00522E31" w:rsidR="00514230">
        <w:rPr>
          <w:rFonts w:eastAsiaTheme="minorEastAsia" w:cstheme="minorHAnsi"/>
          <w:sz w:val="24"/>
          <w:szCs w:val="24"/>
          <w:lang w:eastAsia="en-GB"/>
        </w:rPr>
        <w:t xml:space="preserve">and staff are protected from potential harm when using social media. </w:t>
      </w:r>
    </w:p>
    <w:p w:rsidRPr="00522E31" w:rsidR="000C6240" w:rsidP="003417BC" w:rsidRDefault="000C6240" w14:paraId="7D045C05" w14:textId="77777777">
      <w:pPr>
        <w:tabs>
          <w:tab w:val="left" w:pos="1134"/>
        </w:tabs>
        <w:spacing w:after="0" w:line="240" w:lineRule="auto"/>
        <w:jc w:val="both"/>
        <w:rPr>
          <w:rFonts w:cstheme="minorHAnsi"/>
          <w:sz w:val="24"/>
          <w:szCs w:val="24"/>
        </w:rPr>
      </w:pPr>
    </w:p>
    <w:p w:rsidRPr="000C6240" w:rsidR="00514230" w:rsidP="422F16FC" w:rsidRDefault="00514230" w14:paraId="33B926C7" w14:textId="6EB287DE">
      <w:pPr>
        <w:tabs>
          <w:tab w:val="left" w:pos="1134"/>
        </w:tabs>
        <w:spacing w:after="0" w:line="240" w:lineRule="auto"/>
        <w:jc w:val="both"/>
        <w:rPr>
          <w:rFonts w:eastAsia="" w:cs="Calibri" w:eastAsiaTheme="minorEastAsia" w:cstheme="minorAscii"/>
          <w:sz w:val="24"/>
          <w:szCs w:val="24"/>
          <w:lang w:eastAsia="en-GB"/>
        </w:rPr>
      </w:pPr>
      <w:r w:rsidRPr="422F16FC" w:rsidR="00514230">
        <w:rPr>
          <w:rFonts w:eastAsia="" w:cs="Calibri" w:eastAsiaTheme="minorEastAsia" w:cstheme="minorAscii"/>
          <w:sz w:val="24"/>
          <w:szCs w:val="24"/>
          <w:lang w:eastAsia="en-GB"/>
        </w:rPr>
        <w:t>As outlined in our child protection policy, the Designated Safeguarding Lead</w:t>
      </w:r>
      <w:r w:rsidRPr="422F16FC" w:rsidR="00F61895">
        <w:rPr>
          <w:rFonts w:eastAsia="" w:cs="Calibri" w:eastAsiaTheme="minorEastAsia" w:cstheme="minorAscii"/>
          <w:sz w:val="24"/>
          <w:szCs w:val="24"/>
          <w:lang w:eastAsia="en-GB"/>
        </w:rPr>
        <w:t>s</w:t>
      </w:r>
      <w:r w:rsidRPr="422F16FC" w:rsidR="00514230">
        <w:rPr>
          <w:rFonts w:eastAsia="" w:cs="Calibri" w:eastAsiaTheme="minorEastAsia" w:cstheme="minorAscii"/>
          <w:sz w:val="24"/>
          <w:szCs w:val="24"/>
          <w:lang w:eastAsia="en-GB"/>
        </w:rPr>
        <w:t xml:space="preserve"> (DSL</w:t>
      </w:r>
      <w:r w:rsidRPr="422F16FC" w:rsidR="00F61895">
        <w:rPr>
          <w:rFonts w:eastAsia="" w:cs="Calibri" w:eastAsiaTheme="minorEastAsia" w:cstheme="minorAscii"/>
          <w:sz w:val="24"/>
          <w:szCs w:val="24"/>
          <w:lang w:eastAsia="en-GB"/>
        </w:rPr>
        <w:t>s</w:t>
      </w:r>
      <w:r w:rsidRPr="422F16FC" w:rsidR="00514230">
        <w:rPr>
          <w:rFonts w:eastAsia="" w:cs="Calibri" w:eastAsiaTheme="minorEastAsia" w:cstheme="minorAscii"/>
          <w:sz w:val="24"/>
          <w:szCs w:val="24"/>
          <w:lang w:eastAsia="en-GB"/>
        </w:rPr>
        <w:t xml:space="preserve">), </w:t>
      </w:r>
      <w:r w:rsidRPr="422F16FC" w:rsidR="00F61895">
        <w:rPr>
          <w:rFonts w:eastAsia="" w:cs="Calibri" w:eastAsiaTheme="minorEastAsia" w:cstheme="minorAscii"/>
          <w:sz w:val="24"/>
          <w:szCs w:val="24"/>
          <w:lang w:eastAsia="en-GB"/>
        </w:rPr>
        <w:t>Simon Graydon (Headteacher), Kevin Dunk (Deputy Headteacher</w:t>
      </w:r>
      <w:r w:rsidRPr="422F16FC" w:rsidR="1674793C">
        <w:rPr>
          <w:rFonts w:eastAsia="" w:cs="Calibri" w:eastAsiaTheme="minorEastAsia" w:cstheme="minorAscii"/>
          <w:sz w:val="24"/>
          <w:szCs w:val="24"/>
          <w:lang w:eastAsia="en-GB"/>
        </w:rPr>
        <w:t>)</w:t>
      </w:r>
      <w:r w:rsidRPr="422F16FC" w:rsidR="00F61895">
        <w:rPr>
          <w:rFonts w:eastAsia="" w:cs="Calibri" w:eastAsiaTheme="minorEastAsia" w:cstheme="minorAscii"/>
          <w:sz w:val="24"/>
          <w:szCs w:val="24"/>
          <w:lang w:eastAsia="en-GB"/>
        </w:rPr>
        <w:t xml:space="preserve"> &amp; Catherine Graydon, are </w:t>
      </w:r>
      <w:r w:rsidRPr="422F16FC" w:rsidR="00514230">
        <w:rPr>
          <w:rFonts w:eastAsia="" w:cs="Calibri" w:eastAsiaTheme="minorEastAsia" w:cstheme="minorAscii"/>
          <w:sz w:val="24"/>
          <w:szCs w:val="24"/>
          <w:lang w:eastAsia="en-GB"/>
        </w:rPr>
        <w:t xml:space="preserve">recognised as having overall responsibility for online safety. </w:t>
      </w:r>
    </w:p>
    <w:p w:rsidRPr="00522E31" w:rsidR="000C6240" w:rsidP="000C6240" w:rsidRDefault="000C6240" w14:paraId="7AB4324A" w14:textId="77777777">
      <w:pPr>
        <w:tabs>
          <w:tab w:val="left" w:pos="1134"/>
        </w:tabs>
        <w:spacing w:after="0" w:line="240" w:lineRule="auto"/>
        <w:jc w:val="both"/>
        <w:rPr>
          <w:rFonts w:cstheme="minorHAnsi"/>
          <w:sz w:val="24"/>
          <w:szCs w:val="24"/>
        </w:rPr>
      </w:pPr>
    </w:p>
    <w:p w:rsidRPr="00522E31" w:rsidR="00514230" w:rsidP="000C6240" w:rsidRDefault="00514230" w14:paraId="61115C75" w14:textId="77777777">
      <w:pPr>
        <w:spacing w:after="200" w:line="240" w:lineRule="auto"/>
        <w:contextualSpacing/>
        <w:jc w:val="both"/>
        <w:rPr>
          <w:rFonts w:eastAsiaTheme="minorEastAsia" w:cstheme="minorHAnsi"/>
          <w:sz w:val="24"/>
          <w:szCs w:val="24"/>
          <w:lang w:eastAsia="en-GB"/>
        </w:rPr>
      </w:pPr>
      <w:r w:rsidRPr="00522E31">
        <w:rPr>
          <w:rFonts w:eastAsiaTheme="minorEastAsia" w:cstheme="minorHAnsi"/>
          <w:sz w:val="24"/>
          <w:szCs w:val="24"/>
          <w:lang w:eastAsia="en-GB"/>
        </w:rPr>
        <w:t>The policy applies to all use of social media; the term social media includes, but is not limited to, blogs, wikis, social networking sites, forums, bulletin boards, online gaming, apps, video/photo sharing sites, chatrooms and instant messenger apps or other online communication services.</w:t>
      </w:r>
    </w:p>
    <w:p w:rsidR="000C6240" w:rsidP="000C6240" w:rsidRDefault="000C6240" w14:paraId="32C57027" w14:textId="77777777">
      <w:pPr>
        <w:spacing w:after="200" w:line="240" w:lineRule="auto"/>
        <w:contextualSpacing/>
        <w:jc w:val="both"/>
        <w:rPr>
          <w:rFonts w:eastAsiaTheme="minorEastAsia" w:cstheme="minorHAnsi"/>
          <w:sz w:val="24"/>
          <w:szCs w:val="24"/>
          <w:lang w:eastAsia="en-GB"/>
        </w:rPr>
      </w:pPr>
    </w:p>
    <w:p w:rsidRPr="00522E31" w:rsidR="00514230" w:rsidP="000C6240" w:rsidRDefault="00514230" w14:paraId="7214EF3C" w14:textId="6DFA34B8">
      <w:pPr>
        <w:spacing w:after="200" w:line="240" w:lineRule="auto"/>
        <w:contextualSpacing/>
        <w:jc w:val="both"/>
        <w:rPr>
          <w:rFonts w:eastAsiaTheme="minorEastAsia" w:cstheme="minorHAnsi"/>
          <w:b/>
          <w:bCs/>
          <w:sz w:val="24"/>
          <w:szCs w:val="24"/>
          <w:lang w:eastAsia="en-GB"/>
        </w:rPr>
      </w:pPr>
      <w:r w:rsidRPr="000C6240">
        <w:rPr>
          <w:rFonts w:eastAsiaTheme="minorEastAsia" w:cstheme="minorHAnsi"/>
          <w:sz w:val="24"/>
          <w:szCs w:val="24"/>
          <w:lang w:eastAsia="en-GB"/>
        </w:rPr>
        <w:t xml:space="preserve">This policy applies to students, </w:t>
      </w:r>
      <w:r w:rsidRPr="00522E31">
        <w:rPr>
          <w:rFonts w:eastAsiaTheme="minorEastAsia" w:cstheme="minorHAnsi"/>
          <w:sz w:val="24"/>
          <w:szCs w:val="24"/>
          <w:lang w:eastAsia="en-GB"/>
        </w:rPr>
        <w:t xml:space="preserve">parents/carers and all staff, including the </w:t>
      </w:r>
      <w:r w:rsidRPr="00522E31" w:rsidR="00067949">
        <w:rPr>
          <w:rFonts w:eastAsiaTheme="minorEastAsia" w:cstheme="minorHAnsi"/>
          <w:sz w:val="24"/>
          <w:szCs w:val="24"/>
          <w:lang w:eastAsia="en-GB"/>
        </w:rPr>
        <w:t>proprietor</w:t>
      </w:r>
      <w:r w:rsidRPr="00522E31">
        <w:rPr>
          <w:rFonts w:eastAsiaTheme="minorEastAsia" w:cstheme="minorHAnsi"/>
          <w:sz w:val="24"/>
          <w:szCs w:val="24"/>
          <w:lang w:eastAsia="en-GB"/>
        </w:rPr>
        <w:t xml:space="preserve">, leadership team, teachers, support staff, external contractors, visitors, volunteers and other individuals who work for, or provide services on behalf of the setting (collectively referred to as “staff” in this policy). </w:t>
      </w:r>
    </w:p>
    <w:p w:rsidRPr="00522E31" w:rsidR="00067949" w:rsidP="00522E31" w:rsidRDefault="00067949" w14:paraId="350C1C7F" w14:textId="77777777">
      <w:pPr>
        <w:spacing w:after="200" w:line="240" w:lineRule="auto"/>
        <w:ind w:left="567"/>
        <w:contextualSpacing/>
        <w:jc w:val="both"/>
        <w:rPr>
          <w:rFonts w:eastAsiaTheme="minorEastAsia" w:cstheme="minorHAnsi"/>
          <w:b/>
          <w:bCs/>
          <w:sz w:val="24"/>
          <w:szCs w:val="24"/>
          <w:lang w:eastAsia="en-GB"/>
        </w:rPr>
      </w:pPr>
    </w:p>
    <w:p w:rsidRPr="000C6240" w:rsidR="00514230" w:rsidP="000C6240" w:rsidRDefault="00514230" w14:paraId="282ABEDE" w14:textId="5B6C6501">
      <w:pPr>
        <w:keepNext/>
        <w:keepLines/>
        <w:spacing w:before="40" w:after="240" w:line="240" w:lineRule="auto"/>
        <w:jc w:val="both"/>
        <w:outlineLvl w:val="1"/>
        <w:rPr>
          <w:rFonts w:eastAsiaTheme="minorEastAsia" w:cstheme="minorHAnsi"/>
          <w:b/>
          <w:sz w:val="24"/>
          <w:szCs w:val="24"/>
          <w:u w:val="single"/>
          <w:lang w:eastAsia="en-GB"/>
        </w:rPr>
      </w:pPr>
      <w:r w:rsidRPr="000C6240">
        <w:rPr>
          <w:rFonts w:eastAsiaTheme="minorEastAsia" w:cstheme="minorHAnsi"/>
          <w:b/>
          <w:sz w:val="24"/>
          <w:szCs w:val="24"/>
          <w:u w:val="single"/>
          <w:lang w:eastAsia="en-GB"/>
        </w:rPr>
        <w:t xml:space="preserve">Links with other policies </w:t>
      </w:r>
    </w:p>
    <w:p w:rsidRPr="00522E31" w:rsidR="00514230" w:rsidP="000C6240" w:rsidRDefault="00514230" w14:paraId="0AE91E0C" w14:textId="18FA870E">
      <w:pPr>
        <w:spacing w:after="200" w:line="240" w:lineRule="auto"/>
        <w:contextualSpacing/>
        <w:jc w:val="both"/>
        <w:rPr>
          <w:rFonts w:eastAsiaTheme="minorEastAsia" w:cstheme="minorHAnsi"/>
          <w:sz w:val="24"/>
          <w:szCs w:val="24"/>
          <w:lang w:eastAsia="en-GB"/>
        </w:rPr>
      </w:pPr>
      <w:r w:rsidRPr="00522E31">
        <w:rPr>
          <w:rFonts w:eastAsiaTheme="minorEastAsia" w:cstheme="minorHAnsi"/>
          <w:sz w:val="24"/>
          <w:szCs w:val="24"/>
          <w:lang w:eastAsia="en-GB"/>
        </w:rPr>
        <w:t xml:space="preserve">This policy links with several other policies, practices and action plans, including but not limited to: </w:t>
      </w:r>
    </w:p>
    <w:p w:rsidRPr="00522E31" w:rsidR="00514230" w:rsidP="0048381C" w:rsidRDefault="00514230" w14:paraId="2C326C35" w14:textId="77777777">
      <w:pPr>
        <w:numPr>
          <w:ilvl w:val="0"/>
          <w:numId w:val="19"/>
        </w:numPr>
        <w:spacing w:after="200" w:line="240" w:lineRule="auto"/>
        <w:ind w:left="1134"/>
        <w:contextualSpacing/>
        <w:jc w:val="both"/>
        <w:rPr>
          <w:rFonts w:eastAsiaTheme="minorEastAsia" w:cstheme="minorHAnsi"/>
          <w:sz w:val="24"/>
          <w:szCs w:val="24"/>
          <w:lang w:eastAsia="en-GB"/>
        </w:rPr>
      </w:pPr>
      <w:r w:rsidRPr="00522E31">
        <w:rPr>
          <w:rFonts w:eastAsiaTheme="minorEastAsia" w:cstheme="minorHAnsi"/>
          <w:sz w:val="24"/>
          <w:szCs w:val="24"/>
          <w:lang w:eastAsia="en-GB"/>
        </w:rPr>
        <w:t>Anti-bullying policy</w:t>
      </w:r>
    </w:p>
    <w:p w:rsidRPr="00522E31" w:rsidR="00514230" w:rsidP="0048381C" w:rsidRDefault="00514230" w14:paraId="256DE96C" w14:textId="77777777">
      <w:pPr>
        <w:numPr>
          <w:ilvl w:val="0"/>
          <w:numId w:val="19"/>
        </w:numPr>
        <w:spacing w:after="200" w:line="240" w:lineRule="auto"/>
        <w:ind w:left="1134"/>
        <w:contextualSpacing/>
        <w:jc w:val="both"/>
        <w:rPr>
          <w:rFonts w:eastAsiaTheme="minorEastAsia" w:cstheme="minorHAnsi"/>
          <w:sz w:val="24"/>
          <w:szCs w:val="24"/>
          <w:lang w:eastAsia="en-GB"/>
        </w:rPr>
      </w:pPr>
      <w:r w:rsidRPr="00522E31">
        <w:rPr>
          <w:rFonts w:eastAsiaTheme="minorEastAsia" w:cstheme="minorHAnsi"/>
          <w:sz w:val="24"/>
          <w:szCs w:val="24"/>
          <w:lang w:eastAsia="en-GB"/>
        </w:rPr>
        <w:t xml:space="preserve">Acceptable Use Policies (AUP) </w:t>
      </w:r>
    </w:p>
    <w:p w:rsidRPr="00522E31" w:rsidR="00514230" w:rsidP="0048381C" w:rsidRDefault="00067949" w14:paraId="04A0A89C" w14:textId="4A7B6D27">
      <w:pPr>
        <w:numPr>
          <w:ilvl w:val="0"/>
          <w:numId w:val="19"/>
        </w:numPr>
        <w:spacing w:after="200" w:line="240" w:lineRule="auto"/>
        <w:ind w:left="1134"/>
        <w:contextualSpacing/>
        <w:jc w:val="both"/>
        <w:rPr>
          <w:rFonts w:eastAsiaTheme="minorEastAsia" w:cstheme="minorHAnsi"/>
          <w:sz w:val="24"/>
          <w:szCs w:val="24"/>
          <w:lang w:eastAsia="en-GB"/>
        </w:rPr>
      </w:pPr>
      <w:r w:rsidRPr="00522E31">
        <w:rPr>
          <w:rFonts w:eastAsiaTheme="minorEastAsia" w:cstheme="minorHAnsi"/>
          <w:sz w:val="24"/>
          <w:szCs w:val="24"/>
          <w:lang w:eastAsia="en-GB"/>
        </w:rPr>
        <w:t xml:space="preserve">Positive </w:t>
      </w:r>
      <w:r w:rsidRPr="00522E31" w:rsidR="00514230">
        <w:rPr>
          <w:rFonts w:eastAsiaTheme="minorEastAsia" w:cstheme="minorHAnsi"/>
          <w:sz w:val="24"/>
          <w:szCs w:val="24"/>
          <w:lang w:eastAsia="en-GB"/>
        </w:rPr>
        <w:t xml:space="preserve">Behaviour </w:t>
      </w:r>
      <w:r w:rsidRPr="00522E31">
        <w:rPr>
          <w:rFonts w:eastAsiaTheme="minorEastAsia" w:cstheme="minorHAnsi"/>
          <w:sz w:val="24"/>
          <w:szCs w:val="24"/>
          <w:lang w:eastAsia="en-GB"/>
        </w:rPr>
        <w:t>Management</w:t>
      </w:r>
      <w:r w:rsidRPr="00522E31" w:rsidR="00514230">
        <w:rPr>
          <w:rFonts w:eastAsiaTheme="minorEastAsia" w:cstheme="minorHAnsi"/>
          <w:sz w:val="24"/>
          <w:szCs w:val="24"/>
          <w:lang w:eastAsia="en-GB"/>
        </w:rPr>
        <w:t xml:space="preserve"> policy</w:t>
      </w:r>
    </w:p>
    <w:p w:rsidRPr="00522E31" w:rsidR="00514230" w:rsidP="0048381C" w:rsidRDefault="00067949" w14:paraId="659A0EC5" w14:textId="36DCB4A7">
      <w:pPr>
        <w:numPr>
          <w:ilvl w:val="0"/>
          <w:numId w:val="19"/>
        </w:numPr>
        <w:spacing w:after="200" w:line="240" w:lineRule="auto"/>
        <w:ind w:left="1134"/>
        <w:contextualSpacing/>
        <w:jc w:val="both"/>
        <w:rPr>
          <w:rFonts w:eastAsiaTheme="minorEastAsia" w:cstheme="minorHAnsi"/>
          <w:sz w:val="24"/>
          <w:szCs w:val="24"/>
          <w:lang w:eastAsia="en-GB"/>
        </w:rPr>
      </w:pPr>
      <w:r w:rsidRPr="00522E31">
        <w:rPr>
          <w:rFonts w:eastAsiaTheme="minorEastAsia" w:cstheme="minorHAnsi"/>
          <w:sz w:val="24"/>
          <w:szCs w:val="24"/>
          <w:lang w:eastAsia="en-GB"/>
        </w:rPr>
        <w:t xml:space="preserve">Safeguarding / </w:t>
      </w:r>
      <w:r w:rsidRPr="00522E31" w:rsidR="00514230">
        <w:rPr>
          <w:rFonts w:eastAsiaTheme="minorEastAsia" w:cstheme="minorHAnsi"/>
          <w:sz w:val="24"/>
          <w:szCs w:val="24"/>
          <w:lang w:eastAsia="en-GB"/>
        </w:rPr>
        <w:t>Child protection policy</w:t>
      </w:r>
    </w:p>
    <w:p w:rsidRPr="00522E31" w:rsidR="00514230" w:rsidP="0048381C" w:rsidRDefault="00067949" w14:paraId="62359B2B" w14:textId="11F346F5">
      <w:pPr>
        <w:numPr>
          <w:ilvl w:val="0"/>
          <w:numId w:val="19"/>
        </w:numPr>
        <w:spacing w:after="200" w:line="240" w:lineRule="auto"/>
        <w:ind w:left="1134"/>
        <w:contextualSpacing/>
        <w:jc w:val="both"/>
        <w:rPr>
          <w:rFonts w:eastAsiaTheme="minorEastAsia" w:cstheme="minorHAnsi"/>
          <w:sz w:val="24"/>
          <w:szCs w:val="24"/>
          <w:lang w:eastAsia="en-GB"/>
        </w:rPr>
      </w:pPr>
      <w:r w:rsidRPr="00522E31">
        <w:rPr>
          <w:rFonts w:eastAsiaTheme="minorEastAsia" w:cstheme="minorHAnsi"/>
          <w:sz w:val="24"/>
          <w:szCs w:val="24"/>
          <w:lang w:eastAsia="en-GB"/>
        </w:rPr>
        <w:t>Staff c</w:t>
      </w:r>
      <w:r w:rsidRPr="00522E31" w:rsidR="00514230">
        <w:rPr>
          <w:rFonts w:eastAsiaTheme="minorEastAsia" w:cstheme="minorHAnsi"/>
          <w:sz w:val="24"/>
          <w:szCs w:val="24"/>
          <w:lang w:eastAsia="en-GB"/>
        </w:rPr>
        <w:t>ode of conduct</w:t>
      </w:r>
    </w:p>
    <w:p w:rsidRPr="00522E31" w:rsidR="00514230" w:rsidP="0048381C" w:rsidRDefault="00514230" w14:paraId="3D8EA746" w14:textId="77777777">
      <w:pPr>
        <w:numPr>
          <w:ilvl w:val="0"/>
          <w:numId w:val="19"/>
        </w:numPr>
        <w:spacing w:after="200" w:line="240" w:lineRule="auto"/>
        <w:ind w:left="1134"/>
        <w:contextualSpacing/>
        <w:jc w:val="both"/>
        <w:rPr>
          <w:rFonts w:eastAsiaTheme="minorEastAsia" w:cstheme="minorHAnsi"/>
          <w:sz w:val="24"/>
          <w:szCs w:val="24"/>
          <w:lang w:eastAsia="en-GB"/>
        </w:rPr>
      </w:pPr>
      <w:r w:rsidRPr="00522E31">
        <w:rPr>
          <w:rFonts w:eastAsiaTheme="minorEastAsia" w:cstheme="minorHAnsi"/>
          <w:sz w:val="24"/>
          <w:szCs w:val="24"/>
          <w:lang w:eastAsia="en-GB"/>
        </w:rPr>
        <w:t>Confidentiality policy</w:t>
      </w:r>
    </w:p>
    <w:p w:rsidRPr="00522E31" w:rsidR="00514230" w:rsidP="0048381C" w:rsidRDefault="00514230" w14:paraId="24B3FC6D" w14:textId="77777777">
      <w:pPr>
        <w:numPr>
          <w:ilvl w:val="0"/>
          <w:numId w:val="19"/>
        </w:numPr>
        <w:spacing w:after="200" w:line="240" w:lineRule="auto"/>
        <w:ind w:left="1134"/>
        <w:contextualSpacing/>
        <w:jc w:val="both"/>
        <w:rPr>
          <w:rFonts w:eastAsiaTheme="minorEastAsia" w:cstheme="minorHAnsi"/>
          <w:sz w:val="24"/>
          <w:szCs w:val="24"/>
          <w:lang w:eastAsia="en-GB"/>
        </w:rPr>
      </w:pPr>
      <w:r w:rsidRPr="00522E31">
        <w:rPr>
          <w:rFonts w:eastAsiaTheme="minorEastAsia" w:cstheme="minorHAnsi"/>
          <w:sz w:val="24"/>
          <w:szCs w:val="24"/>
          <w:lang w:eastAsia="en-GB"/>
        </w:rPr>
        <w:t>Curriculum policies, such as: Computing, Personal Social and Health Education (PSHE), Citizenship and Relationships and Sex Education (RSE)</w:t>
      </w:r>
    </w:p>
    <w:p w:rsidRPr="00522E31" w:rsidR="00514230" w:rsidP="0048381C" w:rsidRDefault="00514230" w14:paraId="27E7ACD4" w14:textId="07D7F56D">
      <w:pPr>
        <w:numPr>
          <w:ilvl w:val="0"/>
          <w:numId w:val="19"/>
        </w:numPr>
        <w:spacing w:after="200" w:line="240" w:lineRule="auto"/>
        <w:ind w:left="1134"/>
        <w:contextualSpacing/>
        <w:jc w:val="both"/>
        <w:rPr>
          <w:rFonts w:eastAsiaTheme="minorEastAsia" w:cstheme="minorHAnsi"/>
          <w:sz w:val="24"/>
          <w:szCs w:val="24"/>
          <w:lang w:eastAsia="en-GB"/>
        </w:rPr>
      </w:pPr>
      <w:r w:rsidRPr="00522E31">
        <w:rPr>
          <w:rFonts w:eastAsiaTheme="minorEastAsia" w:cstheme="minorHAnsi"/>
          <w:sz w:val="24"/>
          <w:szCs w:val="24"/>
          <w:lang w:eastAsia="en-GB"/>
        </w:rPr>
        <w:t xml:space="preserve">Data security </w:t>
      </w:r>
    </w:p>
    <w:p w:rsidRPr="00522E31" w:rsidR="00067949" w:rsidP="000C6240" w:rsidRDefault="00067949" w14:paraId="02EF1A43" w14:textId="77777777">
      <w:pPr>
        <w:spacing w:after="200" w:line="240" w:lineRule="auto"/>
        <w:ind w:left="1134"/>
        <w:contextualSpacing/>
        <w:jc w:val="both"/>
        <w:rPr>
          <w:rFonts w:eastAsiaTheme="minorEastAsia" w:cstheme="minorHAnsi"/>
          <w:sz w:val="24"/>
          <w:szCs w:val="24"/>
          <w:lang w:eastAsia="en-GB"/>
        </w:rPr>
      </w:pPr>
    </w:p>
    <w:p w:rsidR="003F4FE0" w:rsidP="003F4FE0" w:rsidRDefault="003F4FE0" w14:paraId="34B432E5" w14:textId="77777777">
      <w:pPr>
        <w:keepNext/>
        <w:keepLines/>
        <w:spacing w:before="40" w:after="0" w:line="240" w:lineRule="auto"/>
        <w:jc w:val="both"/>
        <w:outlineLvl w:val="1"/>
        <w:rPr>
          <w:rFonts w:eastAsiaTheme="minorEastAsia" w:cstheme="minorHAnsi"/>
          <w:b/>
          <w:sz w:val="24"/>
          <w:szCs w:val="24"/>
          <w:u w:val="single"/>
          <w:lang w:eastAsia="en-GB"/>
        </w:rPr>
      </w:pPr>
    </w:p>
    <w:p w:rsidR="00514230" w:rsidP="422F16FC" w:rsidRDefault="00514230" w14:paraId="0A7017ED" w14:textId="567ED2D4">
      <w:pPr>
        <w:keepNext w:val="1"/>
        <w:keepLines/>
        <w:spacing w:before="40" w:after="0" w:line="240" w:lineRule="auto"/>
        <w:jc w:val="both"/>
        <w:outlineLvl w:val="1"/>
        <w:rPr>
          <w:rFonts w:eastAsia="" w:cs="Calibri" w:eastAsiaTheme="minorEastAsia" w:cstheme="minorAscii"/>
          <w:b w:val="1"/>
          <w:bCs w:val="1"/>
          <w:sz w:val="24"/>
          <w:szCs w:val="24"/>
          <w:u w:val="single"/>
          <w:lang w:eastAsia="en-GB"/>
        </w:rPr>
      </w:pPr>
      <w:r w:rsidRPr="422F16FC" w:rsidR="00514230">
        <w:rPr>
          <w:rFonts w:eastAsia="" w:cs="Calibri" w:eastAsiaTheme="minorEastAsia" w:cstheme="minorAscii"/>
          <w:b w:val="1"/>
          <w:bCs w:val="1"/>
          <w:sz w:val="24"/>
          <w:szCs w:val="24"/>
          <w:u w:val="single"/>
          <w:lang w:eastAsia="en-GB"/>
        </w:rPr>
        <w:t>G</w:t>
      </w:r>
      <w:r w:rsidRPr="422F16FC" w:rsidR="003F4FE0">
        <w:rPr>
          <w:rFonts w:eastAsia="" w:cs="Calibri" w:eastAsiaTheme="minorEastAsia" w:cstheme="minorAscii"/>
          <w:b w:val="1"/>
          <w:bCs w:val="1"/>
          <w:sz w:val="24"/>
          <w:szCs w:val="24"/>
          <w:u w:val="single"/>
          <w:lang w:eastAsia="en-GB"/>
        </w:rPr>
        <w:t>ENERAL SOCIAL MEDIA EXPECTATIONS</w:t>
      </w:r>
    </w:p>
    <w:p w:rsidRPr="0012767A" w:rsidR="003F4FE0" w:rsidP="003F4FE0" w:rsidRDefault="003F4FE0" w14:paraId="31688311" w14:textId="77777777">
      <w:pPr>
        <w:keepNext/>
        <w:keepLines/>
        <w:spacing w:before="40" w:after="0" w:line="240" w:lineRule="auto"/>
        <w:jc w:val="both"/>
        <w:outlineLvl w:val="1"/>
        <w:rPr>
          <w:rFonts w:eastAsiaTheme="minorEastAsia" w:cstheme="minorHAnsi"/>
          <w:b/>
          <w:sz w:val="24"/>
          <w:szCs w:val="24"/>
          <w:u w:val="single"/>
          <w:lang w:eastAsia="en-GB"/>
        </w:rPr>
      </w:pPr>
    </w:p>
    <w:p w:rsidRPr="0012767A" w:rsidR="00514230" w:rsidP="422F16FC" w:rsidRDefault="00067949" w14:paraId="095298B9" w14:textId="285A6558">
      <w:pPr>
        <w:spacing w:after="200" w:line="240" w:lineRule="auto"/>
        <w:contextualSpacing/>
        <w:jc w:val="both"/>
        <w:rPr>
          <w:rFonts w:eastAsia="" w:cs="Calibri" w:eastAsiaTheme="minorEastAsia" w:cstheme="minorAscii"/>
          <w:sz w:val="24"/>
          <w:szCs w:val="24"/>
          <w:lang w:eastAsia="en-GB"/>
        </w:rPr>
      </w:pPr>
      <w:r w:rsidRPr="422F16FC" w:rsidR="00067949">
        <w:rPr>
          <w:rFonts w:eastAsia="" w:cs="Calibri" w:eastAsiaTheme="minorEastAsia" w:cstheme="minorAscii"/>
          <w:sz w:val="24"/>
          <w:szCs w:val="24"/>
          <w:lang w:eastAsia="en-GB"/>
        </w:rPr>
        <w:t>Learning Opportunities</w:t>
      </w:r>
      <w:r w:rsidRPr="422F16FC" w:rsidR="00514230">
        <w:rPr>
          <w:rFonts w:eastAsia="" w:cs="Calibri" w:eastAsiaTheme="minorEastAsia" w:cstheme="minorAscii"/>
          <w:sz w:val="24"/>
          <w:szCs w:val="24"/>
          <w:lang w:eastAsia="en-GB"/>
        </w:rPr>
        <w:t xml:space="preserve"> believes everyone should be treated with kindness, respect and dignity. Even though online spaces may differ in many ways, the same standards of behaviour are expected online as </w:t>
      </w:r>
      <w:r w:rsidRPr="422F16FC" w:rsidR="0012767A">
        <w:rPr>
          <w:rFonts w:eastAsia="" w:cs="Calibri" w:eastAsiaTheme="minorEastAsia" w:cstheme="minorAscii"/>
          <w:sz w:val="24"/>
          <w:szCs w:val="24"/>
          <w:lang w:eastAsia="en-GB"/>
        </w:rPr>
        <w:t>offline,</w:t>
      </w:r>
      <w:r w:rsidRPr="422F16FC" w:rsidR="00514230">
        <w:rPr>
          <w:rFonts w:eastAsia="" w:cs="Calibri" w:eastAsiaTheme="minorEastAsia" w:cstheme="minorAscii"/>
          <w:sz w:val="24"/>
          <w:szCs w:val="24"/>
          <w:lang w:eastAsia="en-GB"/>
        </w:rPr>
        <w:t xml:space="preserve"> and all members of the </w:t>
      </w:r>
      <w:r w:rsidRPr="422F16FC" w:rsidR="00067949">
        <w:rPr>
          <w:rFonts w:eastAsia="" w:cs="Calibri" w:eastAsiaTheme="minorEastAsia" w:cstheme="minorAscii"/>
          <w:sz w:val="24"/>
          <w:szCs w:val="24"/>
          <w:lang w:eastAsia="en-GB"/>
        </w:rPr>
        <w:t xml:space="preserve">Learning Opportunities </w:t>
      </w:r>
      <w:r w:rsidRPr="422F16FC" w:rsidR="00514230">
        <w:rPr>
          <w:rFonts w:eastAsia="" w:cs="Calibri" w:eastAsiaTheme="minorEastAsia" w:cstheme="minorAscii"/>
          <w:sz w:val="24"/>
          <w:szCs w:val="24"/>
          <w:lang w:eastAsia="en-GB"/>
        </w:rPr>
        <w:t xml:space="preserve">community </w:t>
      </w:r>
      <w:r w:rsidRPr="422F16FC" w:rsidR="75C6EBD4">
        <w:rPr>
          <w:rFonts w:eastAsia="" w:cs="Calibri" w:eastAsiaTheme="minorEastAsia" w:cstheme="minorAscii"/>
          <w:sz w:val="24"/>
          <w:szCs w:val="24"/>
          <w:lang w:eastAsia="en-GB"/>
        </w:rPr>
        <w:t>who use online spaces and platforms are</w:t>
      </w:r>
      <w:r w:rsidRPr="422F16FC" w:rsidR="00514230">
        <w:rPr>
          <w:rFonts w:eastAsia="" w:cs="Calibri" w:eastAsiaTheme="minorEastAsia" w:cstheme="minorAscii"/>
          <w:sz w:val="24"/>
          <w:szCs w:val="24"/>
          <w:lang w:eastAsia="en-GB"/>
        </w:rPr>
        <w:t xml:space="preserve"> expected to engage in social media in a positive and responsible manner.</w:t>
      </w:r>
    </w:p>
    <w:p w:rsidR="0012767A" w:rsidP="0012767A" w:rsidRDefault="0012767A" w14:paraId="1E2C1438" w14:textId="77777777">
      <w:pPr>
        <w:spacing w:after="200" w:line="240" w:lineRule="auto"/>
        <w:contextualSpacing/>
        <w:jc w:val="both"/>
        <w:rPr>
          <w:rFonts w:eastAsia="Times New Roman" w:cstheme="minorHAnsi"/>
          <w:b/>
          <w:bCs/>
          <w:color w:val="EF3A41"/>
          <w:sz w:val="24"/>
          <w:szCs w:val="24"/>
          <w:lang w:eastAsia="en-GB"/>
        </w:rPr>
      </w:pPr>
    </w:p>
    <w:p w:rsidRPr="0012767A" w:rsidR="00514230" w:rsidP="0012767A" w:rsidRDefault="00514230" w14:paraId="40B99878" w14:textId="5218D83A">
      <w:pPr>
        <w:spacing w:after="200" w:line="240" w:lineRule="auto"/>
        <w:contextualSpacing/>
        <w:jc w:val="both"/>
        <w:rPr>
          <w:rFonts w:eastAsia="Times New Roman" w:cstheme="minorHAnsi"/>
          <w:b/>
          <w:bCs/>
          <w:sz w:val="24"/>
          <w:szCs w:val="24"/>
          <w:lang w:eastAsia="en-GB"/>
        </w:rPr>
      </w:pPr>
      <w:r w:rsidRPr="0012767A">
        <w:rPr>
          <w:rFonts w:eastAsiaTheme="minorEastAsia" w:cstheme="minorHAnsi"/>
          <w:sz w:val="24"/>
          <w:szCs w:val="24"/>
          <w:lang w:eastAsia="en-GB"/>
        </w:rPr>
        <w:t xml:space="preserve">All members of the </w:t>
      </w:r>
      <w:r w:rsidRPr="0012767A" w:rsidR="00067949">
        <w:rPr>
          <w:rFonts w:eastAsiaTheme="minorEastAsia" w:cstheme="minorHAnsi"/>
          <w:sz w:val="24"/>
          <w:szCs w:val="24"/>
          <w:lang w:eastAsia="en-GB"/>
        </w:rPr>
        <w:t xml:space="preserve">Learning Opportunities </w:t>
      </w:r>
      <w:r w:rsidRPr="0012767A">
        <w:rPr>
          <w:rFonts w:eastAsiaTheme="minorEastAsia" w:cstheme="minorHAnsi"/>
          <w:sz w:val="24"/>
          <w:szCs w:val="24"/>
          <w:lang w:eastAsia="en-GB"/>
        </w:rPr>
        <w:t xml:space="preserve">community are advised not to post or share content that may be considered threatening, hurtful or defamatory to others on any social media service. </w:t>
      </w:r>
    </w:p>
    <w:p w:rsidRPr="0012767A" w:rsidR="0012767A" w:rsidP="0012767A" w:rsidRDefault="0012767A" w14:paraId="15E2221A" w14:textId="77777777">
      <w:pPr>
        <w:spacing w:after="200" w:line="240" w:lineRule="auto"/>
        <w:contextualSpacing/>
        <w:jc w:val="both"/>
        <w:rPr>
          <w:rFonts w:eastAsiaTheme="minorEastAsia" w:cstheme="minorHAnsi"/>
          <w:sz w:val="24"/>
          <w:szCs w:val="24"/>
          <w:lang w:eastAsia="en-GB"/>
        </w:rPr>
      </w:pPr>
    </w:p>
    <w:p w:rsidRPr="0012767A" w:rsidR="00514230" w:rsidP="0012767A" w:rsidRDefault="00514230" w14:paraId="2B1B1454" w14:textId="1C30C429">
      <w:pPr>
        <w:spacing w:after="200" w:line="240" w:lineRule="auto"/>
        <w:contextualSpacing/>
        <w:jc w:val="both"/>
        <w:rPr>
          <w:rFonts w:eastAsia="Times New Roman" w:cstheme="minorHAnsi"/>
          <w:b/>
          <w:bCs/>
          <w:sz w:val="24"/>
          <w:szCs w:val="24"/>
          <w:lang w:eastAsia="en-GB"/>
        </w:rPr>
      </w:pPr>
      <w:r w:rsidRPr="0012767A">
        <w:rPr>
          <w:rFonts w:eastAsiaTheme="minorEastAsia" w:cstheme="minorHAnsi"/>
          <w:sz w:val="24"/>
          <w:szCs w:val="24"/>
          <w:lang w:eastAsia="en-GB"/>
        </w:rPr>
        <w:t xml:space="preserve">We will control </w:t>
      </w:r>
      <w:r w:rsidRPr="0012767A" w:rsidR="00067949">
        <w:rPr>
          <w:rFonts w:eastAsiaTheme="minorEastAsia" w:cstheme="minorHAnsi"/>
          <w:sz w:val="24"/>
          <w:szCs w:val="24"/>
          <w:lang w:eastAsia="en-GB"/>
        </w:rPr>
        <w:t>student</w:t>
      </w:r>
      <w:r w:rsidRPr="0012767A">
        <w:rPr>
          <w:rFonts w:eastAsiaTheme="minorEastAsia" w:cstheme="minorHAnsi"/>
          <w:sz w:val="24"/>
          <w:szCs w:val="24"/>
          <w:lang w:eastAsia="en-GB"/>
        </w:rPr>
        <w:t xml:space="preserve"> and staff access to social media</w:t>
      </w:r>
      <w:r w:rsidRPr="0012767A" w:rsidR="00067949">
        <w:rPr>
          <w:rFonts w:eastAsiaTheme="minorEastAsia" w:cstheme="minorHAnsi"/>
          <w:sz w:val="24"/>
          <w:szCs w:val="24"/>
          <w:lang w:eastAsia="en-GB"/>
        </w:rPr>
        <w:t xml:space="preserve"> via </w:t>
      </w:r>
      <w:r w:rsidRPr="0012767A" w:rsidR="00B9418C">
        <w:rPr>
          <w:rFonts w:eastAsiaTheme="minorEastAsia" w:cstheme="minorHAnsi"/>
          <w:sz w:val="24"/>
          <w:szCs w:val="24"/>
          <w:lang w:eastAsia="en-GB"/>
        </w:rPr>
        <w:t xml:space="preserve">appropriate filtering and monitoring systems </w:t>
      </w:r>
      <w:r w:rsidRPr="0012767A">
        <w:rPr>
          <w:rFonts w:eastAsiaTheme="minorEastAsia" w:cstheme="minorHAnsi"/>
          <w:sz w:val="24"/>
          <w:szCs w:val="24"/>
          <w:lang w:eastAsia="en-GB"/>
        </w:rPr>
        <w:t xml:space="preserve">whilst using school provided devices and systems on site. </w:t>
      </w:r>
    </w:p>
    <w:p w:rsidRPr="0012767A" w:rsidR="0012767A" w:rsidP="0012767A" w:rsidRDefault="0012767A" w14:paraId="69175AC1" w14:textId="77777777">
      <w:pPr>
        <w:spacing w:after="200" w:line="240" w:lineRule="auto"/>
        <w:contextualSpacing/>
        <w:jc w:val="both"/>
        <w:rPr>
          <w:rFonts w:eastAsiaTheme="minorEastAsia" w:cstheme="minorHAnsi"/>
          <w:sz w:val="24"/>
          <w:szCs w:val="24"/>
          <w:lang w:eastAsia="en-GB"/>
        </w:rPr>
      </w:pPr>
    </w:p>
    <w:p w:rsidRPr="0012767A" w:rsidR="00514230" w:rsidP="0012767A" w:rsidRDefault="00514230" w14:paraId="48E7A119" w14:textId="1F4304AE">
      <w:pPr>
        <w:spacing w:after="200" w:line="240" w:lineRule="auto"/>
        <w:contextualSpacing/>
        <w:jc w:val="both"/>
        <w:rPr>
          <w:rFonts w:eastAsia="Times New Roman" w:cstheme="minorHAnsi"/>
          <w:b/>
          <w:bCs/>
          <w:sz w:val="24"/>
          <w:szCs w:val="24"/>
          <w:lang w:eastAsia="en-GB"/>
        </w:rPr>
      </w:pPr>
      <w:r w:rsidRPr="0012767A">
        <w:rPr>
          <w:rFonts w:eastAsiaTheme="minorEastAsia" w:cstheme="minorHAnsi"/>
          <w:sz w:val="24"/>
          <w:szCs w:val="24"/>
          <w:lang w:eastAsia="en-GB"/>
        </w:rPr>
        <w:t>Inappropriate or excessive use of social media during school hours or whilst using school devices may result in removal of internet access and/or disciplinary action.</w:t>
      </w:r>
      <w:r w:rsidRPr="0012767A">
        <w:rPr>
          <w:rFonts w:eastAsiaTheme="minorEastAsia" w:cstheme="minorHAnsi"/>
          <w:b/>
          <w:sz w:val="24"/>
          <w:szCs w:val="24"/>
          <w:lang w:eastAsia="en-GB"/>
        </w:rPr>
        <w:t xml:space="preserve"> </w:t>
      </w:r>
    </w:p>
    <w:p w:rsidRPr="0012767A" w:rsidR="0012767A" w:rsidP="0012767A" w:rsidRDefault="0012767A" w14:paraId="166E9A45" w14:textId="77777777">
      <w:pPr>
        <w:spacing w:after="200" w:line="240" w:lineRule="auto"/>
        <w:contextualSpacing/>
        <w:jc w:val="both"/>
        <w:rPr>
          <w:rFonts w:eastAsiaTheme="minorEastAsia" w:cstheme="minorHAnsi"/>
          <w:sz w:val="24"/>
          <w:szCs w:val="24"/>
          <w:lang w:eastAsia="en-GB"/>
        </w:rPr>
      </w:pPr>
    </w:p>
    <w:p w:rsidR="0012767A" w:rsidP="0012767A" w:rsidRDefault="00514230" w14:paraId="11AB5E96" w14:textId="77777777">
      <w:pPr>
        <w:spacing w:after="200" w:line="240" w:lineRule="auto"/>
        <w:contextualSpacing/>
        <w:jc w:val="both"/>
        <w:rPr>
          <w:rFonts w:eastAsiaTheme="minorEastAsia" w:cstheme="minorHAnsi"/>
          <w:sz w:val="24"/>
          <w:szCs w:val="24"/>
          <w:lang w:eastAsia="en-GB"/>
        </w:rPr>
      </w:pPr>
      <w:r w:rsidRPr="0012767A">
        <w:rPr>
          <w:rFonts w:eastAsiaTheme="minorEastAsia" w:cstheme="minorHAnsi"/>
          <w:sz w:val="24"/>
          <w:szCs w:val="24"/>
          <w:lang w:eastAsia="en-GB"/>
        </w:rPr>
        <w:t>The use of social media or apps, for example as a formal remote learning platform will be robustly risk assessed by the DSL and/or headteacher prior to use. Any use will take place in accordance with out our Acceptable Use Policy.</w:t>
      </w:r>
    </w:p>
    <w:p w:rsidRPr="0012767A" w:rsidR="00514230" w:rsidP="0012767A" w:rsidRDefault="00514230" w14:paraId="791C19F7" w14:textId="2A2968EF">
      <w:pPr>
        <w:spacing w:after="200" w:line="240" w:lineRule="auto"/>
        <w:contextualSpacing/>
        <w:jc w:val="both"/>
        <w:rPr>
          <w:rFonts w:eastAsia="Times New Roman" w:cstheme="minorHAnsi"/>
          <w:b/>
          <w:bCs/>
          <w:sz w:val="24"/>
          <w:szCs w:val="24"/>
          <w:lang w:eastAsia="en-GB"/>
        </w:rPr>
      </w:pPr>
      <w:r w:rsidRPr="0012767A">
        <w:rPr>
          <w:rFonts w:eastAsiaTheme="minorEastAsia" w:cstheme="minorHAnsi"/>
          <w:sz w:val="24"/>
          <w:szCs w:val="24"/>
          <w:lang w:eastAsia="en-GB"/>
        </w:rPr>
        <w:t xml:space="preserve"> </w:t>
      </w:r>
    </w:p>
    <w:p w:rsidRPr="0012767A" w:rsidR="00514230" w:rsidP="0012767A" w:rsidRDefault="00514230" w14:paraId="461D096C" w14:textId="00CDDC90">
      <w:pPr>
        <w:spacing w:after="200" w:line="240" w:lineRule="auto"/>
        <w:contextualSpacing/>
        <w:jc w:val="both"/>
        <w:rPr>
          <w:rFonts w:eastAsia="Times New Roman" w:cstheme="minorHAnsi"/>
          <w:b/>
          <w:bCs/>
          <w:sz w:val="24"/>
          <w:szCs w:val="24"/>
          <w:lang w:eastAsia="en-GB"/>
        </w:rPr>
      </w:pPr>
      <w:r w:rsidRPr="0012767A">
        <w:rPr>
          <w:rFonts w:eastAsiaTheme="minorEastAsia" w:cstheme="minorHAnsi"/>
          <w:sz w:val="24"/>
          <w:szCs w:val="24"/>
          <w:lang w:eastAsia="en-GB"/>
        </w:rPr>
        <w:t xml:space="preserve">Concerns regarding the online conduct of any member of </w:t>
      </w:r>
      <w:r w:rsidRPr="0012767A" w:rsidR="00B9418C">
        <w:rPr>
          <w:rFonts w:eastAsiaTheme="minorEastAsia" w:cstheme="minorHAnsi"/>
          <w:sz w:val="24"/>
          <w:szCs w:val="24"/>
          <w:lang w:eastAsia="en-GB"/>
        </w:rPr>
        <w:t xml:space="preserve">Learning Opportunities </w:t>
      </w:r>
      <w:r w:rsidRPr="0012767A">
        <w:rPr>
          <w:rFonts w:eastAsiaTheme="minorEastAsia" w:cstheme="minorHAnsi"/>
          <w:sz w:val="24"/>
          <w:szCs w:val="24"/>
          <w:lang w:eastAsia="en-GB"/>
        </w:rPr>
        <w:t xml:space="preserve">community on social media will be taken seriously. Concerns will be managed in accordance with the appropriate policies, including anti-bullying, allegations against staff, </w:t>
      </w:r>
      <w:r w:rsidRPr="0012767A" w:rsidR="00F75E30">
        <w:rPr>
          <w:rFonts w:eastAsiaTheme="minorEastAsia" w:cstheme="minorHAnsi"/>
          <w:sz w:val="24"/>
          <w:szCs w:val="24"/>
          <w:lang w:eastAsia="en-GB"/>
        </w:rPr>
        <w:t xml:space="preserve">positive </w:t>
      </w:r>
      <w:r w:rsidRPr="0012767A">
        <w:rPr>
          <w:rFonts w:eastAsiaTheme="minorEastAsia" w:cstheme="minorHAnsi"/>
          <w:sz w:val="24"/>
          <w:szCs w:val="24"/>
          <w:lang w:eastAsia="en-GB"/>
        </w:rPr>
        <w:t>behaviour</w:t>
      </w:r>
      <w:r w:rsidRPr="0012767A" w:rsidR="00F75E30">
        <w:rPr>
          <w:rFonts w:eastAsiaTheme="minorEastAsia" w:cstheme="minorHAnsi"/>
          <w:sz w:val="24"/>
          <w:szCs w:val="24"/>
          <w:lang w:eastAsia="en-GB"/>
        </w:rPr>
        <w:t xml:space="preserve"> management</w:t>
      </w:r>
      <w:r w:rsidRPr="0012767A">
        <w:rPr>
          <w:rFonts w:eastAsiaTheme="minorEastAsia" w:cstheme="minorHAnsi"/>
          <w:sz w:val="24"/>
          <w:szCs w:val="24"/>
          <w:lang w:eastAsia="en-GB"/>
        </w:rPr>
        <w:t xml:space="preserve">, home school-agreements, staff code of conduct, Acceptable Use Policies, and </w:t>
      </w:r>
      <w:r w:rsidRPr="0012767A" w:rsidR="00F75E30">
        <w:rPr>
          <w:rFonts w:eastAsiaTheme="minorEastAsia" w:cstheme="minorHAnsi"/>
          <w:sz w:val="24"/>
          <w:szCs w:val="24"/>
          <w:lang w:eastAsia="en-GB"/>
        </w:rPr>
        <w:t xml:space="preserve">safeguarding / </w:t>
      </w:r>
      <w:r w:rsidRPr="0012767A">
        <w:rPr>
          <w:rFonts w:eastAsiaTheme="minorEastAsia" w:cstheme="minorHAnsi"/>
          <w:sz w:val="24"/>
          <w:szCs w:val="24"/>
          <w:lang w:eastAsia="en-GB"/>
        </w:rPr>
        <w:t>child protection.</w:t>
      </w:r>
    </w:p>
    <w:p w:rsidRPr="00522E31" w:rsidR="00F75E30" w:rsidP="00522E31" w:rsidRDefault="00F75E30" w14:paraId="749337C2" w14:textId="77777777">
      <w:pPr>
        <w:spacing w:after="200" w:line="240" w:lineRule="auto"/>
        <w:ind w:left="567"/>
        <w:contextualSpacing/>
        <w:jc w:val="both"/>
        <w:rPr>
          <w:rFonts w:eastAsia="Times New Roman" w:cstheme="minorHAnsi"/>
          <w:b/>
          <w:bCs/>
          <w:color w:val="EF3A41"/>
          <w:sz w:val="24"/>
          <w:szCs w:val="24"/>
          <w:lang w:eastAsia="en-GB"/>
        </w:rPr>
      </w:pPr>
    </w:p>
    <w:p w:rsidRPr="0012767A" w:rsidR="00514230" w:rsidP="0012767A" w:rsidRDefault="00514230" w14:paraId="62FF5544" w14:textId="76585816">
      <w:pPr>
        <w:keepNext/>
        <w:keepLines/>
        <w:spacing w:before="40" w:after="240" w:line="240" w:lineRule="auto"/>
        <w:jc w:val="both"/>
        <w:outlineLvl w:val="1"/>
        <w:rPr>
          <w:rFonts w:eastAsiaTheme="minorEastAsia" w:cstheme="minorHAnsi"/>
          <w:b/>
          <w:sz w:val="24"/>
          <w:szCs w:val="24"/>
          <w:u w:val="single"/>
          <w:lang w:eastAsia="en-GB"/>
        </w:rPr>
      </w:pPr>
      <w:r w:rsidRPr="0012767A">
        <w:rPr>
          <w:rFonts w:eastAsiaTheme="minorEastAsia" w:cstheme="minorHAnsi"/>
          <w:b/>
          <w:sz w:val="24"/>
          <w:szCs w:val="24"/>
          <w:u w:val="single"/>
          <w:lang w:eastAsia="en-GB"/>
        </w:rPr>
        <w:t>Staff use of social media</w:t>
      </w:r>
    </w:p>
    <w:p w:rsidRPr="0012767A" w:rsidR="00514230" w:rsidP="0048381C" w:rsidRDefault="00514230" w14:paraId="7876F428" w14:textId="3ABC58BC">
      <w:pPr>
        <w:numPr>
          <w:ilvl w:val="0"/>
          <w:numId w:val="20"/>
        </w:numPr>
        <w:spacing w:after="200" w:line="240" w:lineRule="auto"/>
        <w:contextualSpacing/>
        <w:jc w:val="both"/>
        <w:rPr>
          <w:rFonts w:eastAsia="Times New Roman" w:cstheme="minorHAnsi"/>
          <w:b/>
          <w:bCs/>
          <w:sz w:val="24"/>
          <w:szCs w:val="24"/>
          <w:lang w:eastAsia="en-GB"/>
        </w:rPr>
      </w:pPr>
      <w:r w:rsidRPr="0012767A">
        <w:rPr>
          <w:rFonts w:eastAsiaTheme="minorEastAsia" w:cstheme="minorHAnsi"/>
          <w:sz w:val="24"/>
          <w:szCs w:val="24"/>
          <w:lang w:eastAsia="en-GB"/>
        </w:rPr>
        <w:t xml:space="preserve">The use of social media during school hours for personal use is not permitted for staff. </w:t>
      </w:r>
    </w:p>
    <w:p w:rsidRPr="0012767A" w:rsidR="00514230" w:rsidP="0048381C" w:rsidRDefault="00514230" w14:paraId="0681964D" w14:textId="144EE2D0">
      <w:pPr>
        <w:numPr>
          <w:ilvl w:val="0"/>
          <w:numId w:val="20"/>
        </w:numPr>
        <w:spacing w:after="200" w:line="240" w:lineRule="auto"/>
        <w:contextualSpacing/>
        <w:jc w:val="both"/>
        <w:rPr>
          <w:rFonts w:eastAsia="Times New Roman" w:cstheme="minorHAnsi"/>
          <w:b/>
          <w:bCs/>
          <w:sz w:val="24"/>
          <w:szCs w:val="24"/>
          <w:lang w:eastAsia="en-GB"/>
        </w:rPr>
      </w:pPr>
      <w:r w:rsidRPr="0012767A">
        <w:rPr>
          <w:rFonts w:eastAsiaTheme="minorEastAsia" w:cstheme="minorHAnsi"/>
          <w:sz w:val="24"/>
          <w:szCs w:val="24"/>
          <w:lang w:eastAsia="en-GB"/>
        </w:rPr>
        <w:t xml:space="preserve">Safe and professional online behaviour is outlined for all members of staff, including volunteers, as part of our </w:t>
      </w:r>
      <w:r w:rsidRPr="0012767A" w:rsidR="008A7885">
        <w:rPr>
          <w:rFonts w:eastAsiaTheme="minorEastAsia" w:cstheme="minorHAnsi"/>
          <w:sz w:val="24"/>
          <w:szCs w:val="24"/>
          <w:lang w:eastAsia="en-GB"/>
        </w:rPr>
        <w:t xml:space="preserve">staff </w:t>
      </w:r>
      <w:r w:rsidRPr="0012767A">
        <w:rPr>
          <w:rFonts w:eastAsiaTheme="minorEastAsia" w:cstheme="minorHAnsi"/>
          <w:sz w:val="24"/>
          <w:szCs w:val="24"/>
          <w:lang w:eastAsia="en-GB"/>
        </w:rPr>
        <w:t xml:space="preserve">code of conduct and acceptable use of technology policy. </w:t>
      </w:r>
    </w:p>
    <w:p w:rsidRPr="0012767A" w:rsidR="00514230" w:rsidP="0048381C" w:rsidRDefault="00514230" w14:paraId="346FAD83" w14:textId="77A69600">
      <w:pPr>
        <w:numPr>
          <w:ilvl w:val="0"/>
          <w:numId w:val="20"/>
        </w:numPr>
        <w:spacing w:after="200" w:line="240" w:lineRule="auto"/>
        <w:contextualSpacing/>
        <w:jc w:val="both"/>
        <w:rPr>
          <w:rFonts w:eastAsia="Times New Roman" w:cstheme="minorHAnsi"/>
          <w:b/>
          <w:bCs/>
          <w:sz w:val="24"/>
          <w:szCs w:val="24"/>
          <w:lang w:eastAsia="en-GB"/>
        </w:rPr>
      </w:pPr>
      <w:r w:rsidRPr="0012767A">
        <w:rPr>
          <w:rFonts w:eastAsiaTheme="minorEastAsia" w:cstheme="minorHAnsi"/>
          <w:sz w:val="24"/>
          <w:szCs w:val="24"/>
          <w:lang w:eastAsia="en-GB"/>
        </w:rPr>
        <w:t>The safe and responsible use of social media sites will be discussed with all members of staff as part of staff induction. Advice will be provided and updated via staff training and additional guidance and resources will be shared with staff as required on a regular basis.</w:t>
      </w:r>
    </w:p>
    <w:p w:rsidRPr="0012767A" w:rsidR="00514230" w:rsidP="0048381C" w:rsidRDefault="00514230" w14:paraId="3B605481" w14:textId="4CD575BC">
      <w:pPr>
        <w:numPr>
          <w:ilvl w:val="0"/>
          <w:numId w:val="20"/>
        </w:numPr>
        <w:spacing w:after="200" w:line="240" w:lineRule="auto"/>
        <w:contextualSpacing/>
        <w:jc w:val="both"/>
        <w:rPr>
          <w:rFonts w:eastAsia="Times New Roman" w:cstheme="minorHAnsi"/>
          <w:b/>
          <w:bCs/>
          <w:sz w:val="24"/>
          <w:szCs w:val="24"/>
          <w:lang w:eastAsia="en-GB"/>
        </w:rPr>
      </w:pPr>
      <w:r w:rsidRPr="0012767A">
        <w:rPr>
          <w:rFonts w:eastAsiaTheme="minorEastAsia" w:cstheme="minorHAnsi"/>
          <w:sz w:val="24"/>
          <w:szCs w:val="24"/>
          <w:lang w:eastAsia="en-GB"/>
        </w:rPr>
        <w:lastRenderedPageBreak/>
        <w:t>Any complaint about staff misuse of social media or policy breaches will be taken seriously in line with our child protection and allegations against staff policy.</w:t>
      </w:r>
    </w:p>
    <w:p w:rsidRPr="0012767A" w:rsidR="008A7885" w:rsidP="00522E31" w:rsidRDefault="008A7885" w14:paraId="34129154" w14:textId="77777777">
      <w:pPr>
        <w:spacing w:after="200" w:line="240" w:lineRule="auto"/>
        <w:ind w:left="567"/>
        <w:contextualSpacing/>
        <w:jc w:val="both"/>
        <w:rPr>
          <w:rFonts w:eastAsia="Times New Roman" w:cstheme="minorHAnsi"/>
          <w:b/>
          <w:bCs/>
          <w:sz w:val="24"/>
          <w:szCs w:val="24"/>
          <w:lang w:eastAsia="en-GB"/>
        </w:rPr>
      </w:pPr>
    </w:p>
    <w:p w:rsidRPr="007131A8" w:rsidR="00514230" w:rsidP="00522E31" w:rsidRDefault="00514230" w14:paraId="7996B180" w14:textId="078AB4D7">
      <w:pPr>
        <w:keepNext/>
        <w:keepLines/>
        <w:spacing w:before="40" w:after="0" w:line="240" w:lineRule="auto"/>
        <w:jc w:val="both"/>
        <w:outlineLvl w:val="2"/>
        <w:rPr>
          <w:rFonts w:eastAsiaTheme="majorEastAsia" w:cstheme="minorHAnsi"/>
          <w:b/>
          <w:bCs/>
          <w:sz w:val="24"/>
          <w:szCs w:val="24"/>
          <w:u w:val="single"/>
          <w:lang w:eastAsia="en-GB"/>
        </w:rPr>
      </w:pPr>
      <w:r w:rsidRPr="007131A8">
        <w:rPr>
          <w:rFonts w:eastAsiaTheme="majorEastAsia" w:cstheme="minorHAnsi"/>
          <w:b/>
          <w:bCs/>
          <w:sz w:val="24"/>
          <w:szCs w:val="24"/>
          <w:u w:val="single"/>
          <w:lang w:eastAsia="en-GB"/>
        </w:rPr>
        <w:t>Reputation</w:t>
      </w:r>
    </w:p>
    <w:p w:rsidRPr="00522E31" w:rsidR="00514230" w:rsidP="00522E31" w:rsidRDefault="00514230" w14:paraId="25247722" w14:textId="77777777">
      <w:pPr>
        <w:spacing w:after="0" w:line="240" w:lineRule="auto"/>
        <w:jc w:val="both"/>
        <w:rPr>
          <w:rFonts w:eastAsiaTheme="minorEastAsia" w:cstheme="minorHAnsi"/>
          <w:b/>
          <w:bCs/>
          <w:sz w:val="24"/>
          <w:szCs w:val="24"/>
          <w:lang w:eastAsia="en-GB"/>
        </w:rPr>
      </w:pPr>
    </w:p>
    <w:p w:rsidR="00514230" w:rsidP="000C1AD0" w:rsidRDefault="00514230" w14:paraId="02FB221B" w14:textId="5CA735CA">
      <w:pPr>
        <w:tabs>
          <w:tab w:val="left" w:pos="567"/>
        </w:tabs>
        <w:spacing w:after="0" w:line="240" w:lineRule="auto"/>
        <w:jc w:val="both"/>
        <w:rPr>
          <w:rFonts w:eastAsiaTheme="minorEastAsia" w:cstheme="minorHAnsi"/>
          <w:sz w:val="24"/>
          <w:szCs w:val="24"/>
          <w:lang w:eastAsia="en-GB"/>
        </w:rPr>
      </w:pPr>
      <w:r w:rsidRPr="007131A8">
        <w:rPr>
          <w:rFonts w:eastAsiaTheme="minorEastAsia" w:cstheme="minorHAnsi"/>
          <w:sz w:val="24"/>
          <w:szCs w:val="24"/>
          <w:lang w:eastAsia="en-GB"/>
        </w:rPr>
        <w:t>All members of staff are advised that their online conduct on social media can have an impact on their role and reputation within the school. Civil, legal or disciplinary action may be taken if staff are found to bring the profession or institution into disrepute, or if something is felt to have undermined confidence in their professional abilities.</w:t>
      </w:r>
    </w:p>
    <w:p w:rsidRPr="007131A8" w:rsidR="000C1AD0" w:rsidP="000C1AD0" w:rsidRDefault="000C1AD0" w14:paraId="15C777AD" w14:textId="77777777">
      <w:pPr>
        <w:tabs>
          <w:tab w:val="left" w:pos="567"/>
        </w:tabs>
        <w:spacing w:after="0" w:line="240" w:lineRule="auto"/>
        <w:jc w:val="both"/>
        <w:rPr>
          <w:rFonts w:eastAsiaTheme="minorEastAsia" w:cstheme="minorHAnsi"/>
          <w:b/>
          <w:bCs/>
          <w:sz w:val="24"/>
          <w:szCs w:val="24"/>
          <w:lang w:eastAsia="en-GB"/>
        </w:rPr>
      </w:pPr>
    </w:p>
    <w:p w:rsidRPr="007131A8" w:rsidR="00514230" w:rsidP="000C1AD0" w:rsidRDefault="00514230" w14:paraId="7758159C" w14:textId="77777777">
      <w:pPr>
        <w:tabs>
          <w:tab w:val="left" w:pos="567"/>
        </w:tabs>
        <w:spacing w:after="0" w:line="240" w:lineRule="auto"/>
        <w:jc w:val="both"/>
        <w:rPr>
          <w:rFonts w:eastAsiaTheme="minorEastAsia" w:cstheme="minorHAnsi"/>
          <w:b/>
          <w:bCs/>
          <w:sz w:val="24"/>
          <w:szCs w:val="24"/>
          <w:lang w:eastAsia="en-GB"/>
        </w:rPr>
      </w:pPr>
      <w:r w:rsidRPr="007131A8">
        <w:rPr>
          <w:rFonts w:eastAsiaTheme="minorEastAsia" w:cstheme="minorHAnsi"/>
          <w:sz w:val="24"/>
          <w:szCs w:val="24"/>
          <w:lang w:eastAsia="en-GB"/>
        </w:rPr>
        <w:t>All members of staff are advised to safeguard themselves and their privacy when using social media. This may include, but is not limited to:</w:t>
      </w:r>
    </w:p>
    <w:p w:rsidRPr="007131A8" w:rsidR="00514230" w:rsidP="0048381C" w:rsidRDefault="00514230" w14:paraId="0941FD89" w14:textId="77777777">
      <w:pPr>
        <w:numPr>
          <w:ilvl w:val="0"/>
          <w:numId w:val="21"/>
        </w:numPr>
        <w:spacing w:after="0" w:line="240" w:lineRule="auto"/>
        <w:jc w:val="both"/>
        <w:rPr>
          <w:rFonts w:eastAsiaTheme="minorEastAsia" w:cstheme="minorHAnsi"/>
          <w:b/>
          <w:bCs/>
          <w:sz w:val="24"/>
          <w:szCs w:val="24"/>
          <w:lang w:eastAsia="en-GB"/>
        </w:rPr>
      </w:pPr>
      <w:r w:rsidRPr="007131A8">
        <w:rPr>
          <w:rFonts w:eastAsiaTheme="minorEastAsia" w:cstheme="minorHAnsi"/>
          <w:sz w:val="24"/>
          <w:szCs w:val="24"/>
          <w:lang w:eastAsia="en-GB"/>
        </w:rPr>
        <w:t>Setting appropriate privacy levels on their personal accounts/sites.</w:t>
      </w:r>
    </w:p>
    <w:p w:rsidRPr="007131A8" w:rsidR="00514230" w:rsidP="0048381C" w:rsidRDefault="00514230" w14:paraId="43A81E8D" w14:textId="77777777">
      <w:pPr>
        <w:numPr>
          <w:ilvl w:val="0"/>
          <w:numId w:val="21"/>
        </w:numPr>
        <w:spacing w:after="0" w:line="240" w:lineRule="auto"/>
        <w:jc w:val="both"/>
        <w:rPr>
          <w:rFonts w:eastAsiaTheme="minorEastAsia" w:cstheme="minorHAnsi"/>
          <w:b/>
          <w:bCs/>
          <w:sz w:val="24"/>
          <w:szCs w:val="24"/>
          <w:lang w:eastAsia="en-GB"/>
        </w:rPr>
      </w:pPr>
      <w:r w:rsidRPr="007131A8">
        <w:rPr>
          <w:rFonts w:eastAsiaTheme="minorEastAsia" w:cstheme="minorHAnsi"/>
          <w:sz w:val="24"/>
          <w:szCs w:val="24"/>
          <w:lang w:eastAsia="en-GB"/>
        </w:rPr>
        <w:t>Being aware of the implications of using location sharing services.</w:t>
      </w:r>
    </w:p>
    <w:p w:rsidRPr="007131A8" w:rsidR="00514230" w:rsidP="0048381C" w:rsidRDefault="00514230" w14:paraId="23A8E064" w14:textId="77777777">
      <w:pPr>
        <w:numPr>
          <w:ilvl w:val="0"/>
          <w:numId w:val="21"/>
        </w:numPr>
        <w:spacing w:after="0" w:line="240" w:lineRule="auto"/>
        <w:jc w:val="both"/>
        <w:rPr>
          <w:rFonts w:eastAsiaTheme="minorEastAsia" w:cstheme="minorHAnsi"/>
          <w:b/>
          <w:bCs/>
          <w:sz w:val="24"/>
          <w:szCs w:val="24"/>
          <w:lang w:eastAsia="en-GB"/>
        </w:rPr>
      </w:pPr>
      <w:r w:rsidRPr="007131A8">
        <w:rPr>
          <w:rFonts w:eastAsiaTheme="minorEastAsia" w:cstheme="minorHAnsi"/>
          <w:sz w:val="24"/>
          <w:szCs w:val="24"/>
          <w:lang w:eastAsia="en-GB"/>
        </w:rPr>
        <w:t>Opting out of public listings on social networking sites.</w:t>
      </w:r>
    </w:p>
    <w:p w:rsidRPr="007131A8" w:rsidR="00514230" w:rsidP="0048381C" w:rsidRDefault="00514230" w14:paraId="20B515A7" w14:textId="77777777">
      <w:pPr>
        <w:numPr>
          <w:ilvl w:val="0"/>
          <w:numId w:val="21"/>
        </w:numPr>
        <w:spacing w:after="0" w:line="240" w:lineRule="auto"/>
        <w:jc w:val="both"/>
        <w:rPr>
          <w:rFonts w:eastAsiaTheme="minorEastAsia" w:cstheme="minorHAnsi"/>
          <w:b/>
          <w:bCs/>
          <w:sz w:val="24"/>
          <w:szCs w:val="24"/>
          <w:lang w:eastAsia="en-GB"/>
        </w:rPr>
      </w:pPr>
      <w:r w:rsidRPr="007131A8">
        <w:rPr>
          <w:rFonts w:eastAsiaTheme="minorEastAsia" w:cstheme="minorHAnsi"/>
          <w:sz w:val="24"/>
          <w:szCs w:val="24"/>
          <w:lang w:eastAsia="en-GB"/>
        </w:rPr>
        <w:t xml:space="preserve">Logging out of accounts after use. </w:t>
      </w:r>
    </w:p>
    <w:p w:rsidRPr="007131A8" w:rsidR="00514230" w:rsidP="0048381C" w:rsidRDefault="00514230" w14:paraId="5E0C596B" w14:textId="77777777">
      <w:pPr>
        <w:numPr>
          <w:ilvl w:val="0"/>
          <w:numId w:val="21"/>
        </w:numPr>
        <w:spacing w:after="0" w:line="240" w:lineRule="auto"/>
        <w:jc w:val="both"/>
        <w:rPr>
          <w:rFonts w:eastAsiaTheme="minorEastAsia" w:cstheme="minorHAnsi"/>
          <w:b/>
          <w:bCs/>
          <w:sz w:val="24"/>
          <w:szCs w:val="24"/>
          <w:lang w:eastAsia="en-GB"/>
        </w:rPr>
      </w:pPr>
      <w:r w:rsidRPr="007131A8">
        <w:rPr>
          <w:rFonts w:eastAsiaTheme="minorEastAsia" w:cstheme="minorHAnsi"/>
          <w:sz w:val="24"/>
          <w:szCs w:val="24"/>
          <w:lang w:eastAsia="en-GB"/>
        </w:rPr>
        <w:t>Using strong passwords.</w:t>
      </w:r>
    </w:p>
    <w:p w:rsidRPr="007131A8" w:rsidR="00514230" w:rsidP="0048381C" w:rsidRDefault="00514230" w14:paraId="1ACF4F17" w14:textId="1E7ED059">
      <w:pPr>
        <w:numPr>
          <w:ilvl w:val="0"/>
          <w:numId w:val="21"/>
        </w:numPr>
        <w:spacing w:after="0" w:line="240" w:lineRule="auto"/>
        <w:jc w:val="both"/>
        <w:rPr>
          <w:rFonts w:eastAsiaTheme="minorEastAsia" w:cstheme="minorHAnsi"/>
          <w:b/>
          <w:bCs/>
          <w:sz w:val="24"/>
          <w:szCs w:val="24"/>
          <w:lang w:eastAsia="en-GB"/>
        </w:rPr>
      </w:pPr>
      <w:r w:rsidRPr="007131A8">
        <w:rPr>
          <w:rFonts w:eastAsiaTheme="minorEastAsia" w:cstheme="minorHAnsi"/>
          <w:sz w:val="24"/>
          <w:szCs w:val="24"/>
          <w:lang w:eastAsia="en-GB"/>
        </w:rPr>
        <w:t xml:space="preserve">Ensuring staff do not represent their personal views as being that of the </w:t>
      </w:r>
      <w:r w:rsidRPr="000C1AD0">
        <w:rPr>
          <w:rFonts w:eastAsiaTheme="minorEastAsia" w:cstheme="minorHAnsi"/>
          <w:sz w:val="24"/>
          <w:szCs w:val="24"/>
          <w:lang w:eastAsia="en-GB"/>
        </w:rPr>
        <w:t>school</w:t>
      </w:r>
      <w:r w:rsidRPr="007131A8">
        <w:rPr>
          <w:rFonts w:eastAsiaTheme="minorEastAsia" w:cstheme="minorHAnsi"/>
          <w:sz w:val="24"/>
          <w:szCs w:val="24"/>
          <w:lang w:eastAsia="en-GB"/>
        </w:rPr>
        <w:t>.</w:t>
      </w:r>
    </w:p>
    <w:p w:rsidR="000C1AD0" w:rsidP="000C1AD0" w:rsidRDefault="000C1AD0" w14:paraId="5D07A667" w14:textId="77777777">
      <w:pPr>
        <w:spacing w:after="0" w:line="240" w:lineRule="auto"/>
        <w:jc w:val="both"/>
        <w:rPr>
          <w:rFonts w:eastAsiaTheme="minorEastAsia" w:cstheme="minorHAnsi"/>
          <w:sz w:val="24"/>
          <w:szCs w:val="24"/>
          <w:lang w:eastAsia="en-GB"/>
        </w:rPr>
      </w:pPr>
    </w:p>
    <w:p w:rsidRPr="007131A8" w:rsidR="00514230" w:rsidP="422F16FC" w:rsidRDefault="00514230" w14:paraId="1E19EA71" w14:textId="0F8D890B">
      <w:pPr>
        <w:spacing w:after="0" w:line="240" w:lineRule="auto"/>
        <w:jc w:val="both"/>
        <w:rPr>
          <w:rFonts w:eastAsia="" w:cs="Calibri" w:eastAsiaTheme="minorEastAsia" w:cstheme="minorAscii"/>
          <w:b w:val="1"/>
          <w:bCs w:val="1"/>
          <w:sz w:val="24"/>
          <w:szCs w:val="24"/>
          <w:lang w:eastAsia="en-GB"/>
        </w:rPr>
      </w:pPr>
      <w:r w:rsidRPr="422F16FC" w:rsidR="00514230">
        <w:rPr>
          <w:rFonts w:eastAsia="" w:cs="Calibri" w:eastAsiaTheme="minorEastAsia" w:cstheme="minorAscii"/>
          <w:sz w:val="24"/>
          <w:szCs w:val="24"/>
          <w:lang w:eastAsia="en-GB"/>
        </w:rPr>
        <w:t xml:space="preserve">Members of staff are </w:t>
      </w:r>
      <w:r w:rsidRPr="422F16FC" w:rsidR="7133006A">
        <w:rPr>
          <w:rFonts w:eastAsia="" w:cs="Calibri" w:eastAsiaTheme="minorEastAsia" w:cstheme="minorAscii"/>
          <w:sz w:val="24"/>
          <w:szCs w:val="24"/>
          <w:lang w:eastAsia="en-GB"/>
        </w:rPr>
        <w:t>advised</w:t>
      </w:r>
      <w:r w:rsidRPr="422F16FC" w:rsidR="00514230">
        <w:rPr>
          <w:rFonts w:eastAsia="" w:cs="Calibri" w:eastAsiaTheme="minorEastAsia" w:cstheme="minorAscii"/>
          <w:sz w:val="24"/>
          <w:szCs w:val="24"/>
          <w:lang w:eastAsia="en-GB"/>
        </w:rPr>
        <w:t xml:space="preserve"> not to identify themselves as employees </w:t>
      </w:r>
      <w:r w:rsidRPr="422F16FC" w:rsidR="00514230">
        <w:rPr>
          <w:rFonts w:eastAsia="" w:cs="Calibri" w:eastAsiaTheme="minorEastAsia" w:cstheme="minorAscii"/>
          <w:sz w:val="24"/>
          <w:szCs w:val="24"/>
          <w:lang w:eastAsia="en-GB"/>
        </w:rPr>
        <w:t xml:space="preserve">of </w:t>
      </w:r>
      <w:r w:rsidRPr="422F16FC" w:rsidR="008A7885">
        <w:rPr>
          <w:rFonts w:eastAsia="" w:cs="Calibri" w:eastAsiaTheme="minorEastAsia" w:cstheme="minorAscii"/>
          <w:sz w:val="24"/>
          <w:szCs w:val="24"/>
          <w:lang w:eastAsia="en-GB"/>
        </w:rPr>
        <w:t xml:space="preserve">Learning Opportunities </w:t>
      </w:r>
      <w:r w:rsidRPr="422F16FC" w:rsidR="00514230">
        <w:rPr>
          <w:rFonts w:eastAsia="" w:cs="Calibri" w:eastAsiaTheme="minorEastAsia" w:cstheme="minorAscii"/>
          <w:sz w:val="24"/>
          <w:szCs w:val="24"/>
          <w:lang w:eastAsia="en-GB"/>
        </w:rPr>
        <w:t>on their personal social networking accounts; this is to prevent information being linked with the setting and to safeguard the privacy of staff members.</w:t>
      </w:r>
    </w:p>
    <w:p w:rsidR="000C1AD0" w:rsidP="000C1AD0" w:rsidRDefault="000C1AD0" w14:paraId="36181EBB" w14:textId="77777777">
      <w:pPr>
        <w:spacing w:after="0" w:line="240" w:lineRule="auto"/>
        <w:jc w:val="both"/>
        <w:rPr>
          <w:rFonts w:eastAsiaTheme="minorEastAsia" w:cstheme="minorHAnsi"/>
          <w:sz w:val="24"/>
          <w:szCs w:val="24"/>
          <w:lang w:eastAsia="en-GB"/>
        </w:rPr>
      </w:pPr>
    </w:p>
    <w:p w:rsidRPr="007131A8" w:rsidR="00514230" w:rsidP="000C1AD0" w:rsidRDefault="00514230" w14:paraId="6343B6A8" w14:textId="0987B42F">
      <w:pPr>
        <w:spacing w:after="0" w:line="240" w:lineRule="auto"/>
        <w:jc w:val="both"/>
        <w:rPr>
          <w:rFonts w:eastAsiaTheme="minorEastAsia" w:cstheme="minorHAnsi"/>
          <w:b/>
          <w:bCs/>
          <w:sz w:val="24"/>
          <w:szCs w:val="24"/>
          <w:lang w:eastAsia="en-GB"/>
        </w:rPr>
      </w:pPr>
      <w:r w:rsidRPr="007131A8">
        <w:rPr>
          <w:rFonts w:eastAsiaTheme="minorEastAsia" w:cstheme="minorHAnsi"/>
          <w:sz w:val="24"/>
          <w:szCs w:val="24"/>
          <w:lang w:eastAsia="en-GB"/>
        </w:rPr>
        <w:t>All staff are expected to ensure that their social media use is compatible with their professional role and is in accordance our policies and the wider professional reputation and legal framework. All members of staff are encouraged to carefully consider the information, including text and images, they share and post on social media.</w:t>
      </w:r>
    </w:p>
    <w:p w:rsidR="000C1AD0" w:rsidP="000C1AD0" w:rsidRDefault="000C1AD0" w14:paraId="3075AE29" w14:textId="77777777">
      <w:pPr>
        <w:spacing w:after="0" w:line="240" w:lineRule="auto"/>
        <w:jc w:val="both"/>
        <w:rPr>
          <w:rFonts w:eastAsiaTheme="minorEastAsia" w:cstheme="minorHAnsi"/>
          <w:sz w:val="24"/>
          <w:szCs w:val="24"/>
          <w:lang w:eastAsia="en-GB"/>
        </w:rPr>
      </w:pPr>
    </w:p>
    <w:p w:rsidRPr="007131A8" w:rsidR="00514230" w:rsidP="000C1AD0" w:rsidRDefault="00514230" w14:paraId="37C3416B" w14:textId="565FB37D">
      <w:pPr>
        <w:spacing w:after="0" w:line="240" w:lineRule="auto"/>
        <w:jc w:val="both"/>
        <w:rPr>
          <w:rFonts w:eastAsiaTheme="minorEastAsia" w:cstheme="minorHAnsi"/>
          <w:b/>
          <w:bCs/>
          <w:sz w:val="24"/>
          <w:szCs w:val="24"/>
          <w:lang w:eastAsia="en-GB"/>
        </w:rPr>
      </w:pPr>
      <w:r w:rsidRPr="007131A8">
        <w:rPr>
          <w:rFonts w:eastAsiaTheme="minorEastAsia" w:cstheme="minorHAnsi"/>
          <w:sz w:val="24"/>
          <w:szCs w:val="24"/>
          <w:lang w:eastAsia="en-GB"/>
        </w:rPr>
        <w:t xml:space="preserve">Information and content that staff members have access to as part of their employment, including photos and personal information about </w:t>
      </w:r>
      <w:r w:rsidRPr="000C1AD0">
        <w:rPr>
          <w:rFonts w:eastAsiaTheme="minorEastAsia" w:cstheme="minorHAnsi"/>
          <w:sz w:val="24"/>
          <w:szCs w:val="24"/>
          <w:lang w:eastAsia="en-GB"/>
        </w:rPr>
        <w:t xml:space="preserve">students </w:t>
      </w:r>
      <w:r w:rsidRPr="007131A8">
        <w:rPr>
          <w:rFonts w:eastAsiaTheme="minorEastAsia" w:cstheme="minorHAnsi"/>
          <w:sz w:val="24"/>
          <w:szCs w:val="24"/>
          <w:lang w:eastAsia="en-GB"/>
        </w:rPr>
        <w:t xml:space="preserve">and their family members or colleagues, will not be shared or discussed on social media sites. </w:t>
      </w:r>
    </w:p>
    <w:p w:rsidR="000C1AD0" w:rsidP="000C1AD0" w:rsidRDefault="000C1AD0" w14:paraId="7E0456FD" w14:textId="77777777">
      <w:pPr>
        <w:spacing w:after="0" w:line="240" w:lineRule="auto"/>
        <w:jc w:val="both"/>
        <w:rPr>
          <w:rFonts w:eastAsiaTheme="minorEastAsia" w:cstheme="minorHAnsi"/>
          <w:sz w:val="24"/>
          <w:szCs w:val="24"/>
          <w:lang w:eastAsia="en-GB"/>
        </w:rPr>
      </w:pPr>
    </w:p>
    <w:p w:rsidRPr="00522E31" w:rsidR="00514230" w:rsidP="000C1AD0" w:rsidRDefault="00514230" w14:paraId="58B17F69" w14:textId="2DA71604">
      <w:pPr>
        <w:spacing w:after="0" w:line="240" w:lineRule="auto"/>
        <w:jc w:val="both"/>
        <w:rPr>
          <w:rFonts w:eastAsiaTheme="minorEastAsia" w:cstheme="minorHAnsi"/>
          <w:b/>
          <w:bCs/>
          <w:sz w:val="24"/>
          <w:szCs w:val="24"/>
          <w:lang w:eastAsia="en-GB"/>
        </w:rPr>
      </w:pPr>
      <w:r w:rsidRPr="007131A8">
        <w:rPr>
          <w:rFonts w:eastAsiaTheme="minorEastAsia" w:cstheme="minorHAnsi"/>
          <w:sz w:val="24"/>
          <w:szCs w:val="24"/>
          <w:lang w:eastAsia="en-GB"/>
        </w:rPr>
        <w:t>Members of staff will notify the leadership team immediately if they consider that any content shared</w:t>
      </w:r>
      <w:r w:rsidRPr="00522E31">
        <w:rPr>
          <w:rFonts w:eastAsiaTheme="minorEastAsia" w:cstheme="minorHAnsi"/>
          <w:sz w:val="24"/>
          <w:szCs w:val="24"/>
          <w:lang w:eastAsia="en-GB"/>
        </w:rPr>
        <w:t xml:space="preserve"> on social media sites conflicts with their role.</w:t>
      </w:r>
    </w:p>
    <w:p w:rsidRPr="00522E31" w:rsidR="00514230" w:rsidP="00522E31" w:rsidRDefault="00514230" w14:paraId="2C71BB4F" w14:textId="77777777">
      <w:pPr>
        <w:spacing w:after="0" w:line="240" w:lineRule="auto"/>
        <w:ind w:left="862"/>
        <w:jc w:val="both"/>
        <w:rPr>
          <w:rFonts w:eastAsiaTheme="minorEastAsia" w:cstheme="minorHAnsi"/>
          <w:b/>
          <w:bCs/>
          <w:sz w:val="24"/>
          <w:szCs w:val="24"/>
          <w:lang w:eastAsia="en-GB"/>
        </w:rPr>
      </w:pPr>
    </w:p>
    <w:p w:rsidRPr="000C1AD0" w:rsidR="00514230" w:rsidP="00522E31" w:rsidRDefault="00514230" w14:paraId="222B8936" w14:textId="7A29194C">
      <w:pPr>
        <w:keepNext/>
        <w:keepLines/>
        <w:spacing w:before="40" w:after="0" w:line="240" w:lineRule="auto"/>
        <w:jc w:val="both"/>
        <w:outlineLvl w:val="2"/>
        <w:rPr>
          <w:rFonts w:eastAsiaTheme="majorEastAsia" w:cstheme="minorHAnsi"/>
          <w:b/>
          <w:bCs/>
          <w:sz w:val="24"/>
          <w:szCs w:val="24"/>
          <w:u w:val="single"/>
          <w:lang w:eastAsia="en-GB"/>
        </w:rPr>
      </w:pPr>
      <w:r w:rsidRPr="000C1AD0">
        <w:rPr>
          <w:rFonts w:eastAsiaTheme="majorEastAsia" w:cstheme="minorHAnsi"/>
          <w:b/>
          <w:bCs/>
          <w:sz w:val="24"/>
          <w:szCs w:val="24"/>
          <w:u w:val="single"/>
          <w:lang w:eastAsia="en-GB"/>
        </w:rPr>
        <w:t>Communicating with students and their families</w:t>
      </w:r>
    </w:p>
    <w:p w:rsidRPr="00522E31" w:rsidR="00514230" w:rsidP="00522E31" w:rsidRDefault="00514230" w14:paraId="7B3BA957" w14:textId="77777777">
      <w:pPr>
        <w:spacing w:after="0" w:line="240" w:lineRule="auto"/>
        <w:jc w:val="both"/>
        <w:rPr>
          <w:rFonts w:eastAsiaTheme="minorEastAsia" w:cstheme="minorHAnsi"/>
          <w:b/>
          <w:bCs/>
          <w:sz w:val="24"/>
          <w:szCs w:val="24"/>
          <w:lang w:eastAsia="en-GB"/>
        </w:rPr>
      </w:pPr>
    </w:p>
    <w:p w:rsidRPr="000C1AD0" w:rsidR="00514230" w:rsidP="0048381C" w:rsidRDefault="00514230" w14:paraId="3ADC6ECF" w14:textId="3475384B">
      <w:pPr>
        <w:numPr>
          <w:ilvl w:val="0"/>
          <w:numId w:val="22"/>
        </w:numPr>
        <w:spacing w:after="0" w:line="240" w:lineRule="auto"/>
        <w:jc w:val="both"/>
        <w:rPr>
          <w:rFonts w:eastAsiaTheme="minorEastAsia" w:cstheme="minorHAnsi"/>
          <w:sz w:val="24"/>
          <w:szCs w:val="24"/>
          <w:lang w:eastAsia="en-GB"/>
        </w:rPr>
      </w:pPr>
      <w:r w:rsidRPr="000C1AD0">
        <w:rPr>
          <w:rFonts w:eastAsiaTheme="minorEastAsia" w:cstheme="minorHAnsi"/>
          <w:sz w:val="24"/>
          <w:szCs w:val="24"/>
          <w:lang w:eastAsia="en-GB"/>
        </w:rPr>
        <w:t xml:space="preserve">Staff will not use any personal social media accounts to contact students or their family members. </w:t>
      </w:r>
    </w:p>
    <w:p w:rsidRPr="000C1AD0" w:rsidR="00514230" w:rsidP="0048381C" w:rsidRDefault="00514230" w14:paraId="3593CCF2" w14:textId="0FFD534A">
      <w:pPr>
        <w:numPr>
          <w:ilvl w:val="0"/>
          <w:numId w:val="22"/>
        </w:numPr>
        <w:spacing w:after="0" w:line="240" w:lineRule="auto"/>
        <w:jc w:val="both"/>
        <w:rPr>
          <w:rFonts w:eastAsiaTheme="minorEastAsia" w:cstheme="minorHAnsi"/>
          <w:sz w:val="24"/>
          <w:szCs w:val="24"/>
          <w:lang w:eastAsia="en-GB"/>
        </w:rPr>
      </w:pPr>
      <w:r w:rsidRPr="000C1AD0">
        <w:rPr>
          <w:rFonts w:eastAsiaTheme="minorEastAsia" w:cstheme="minorHAnsi"/>
          <w:sz w:val="24"/>
          <w:szCs w:val="24"/>
          <w:lang w:eastAsia="en-GB"/>
        </w:rPr>
        <w:t xml:space="preserve">All members of staff are advised not to communicate with or add any current or past students or their family members, as ‘friends’ on any personal social media accounts.  </w:t>
      </w:r>
    </w:p>
    <w:p w:rsidRPr="000C1AD0" w:rsidR="00514230" w:rsidP="0048381C" w:rsidRDefault="00514230" w14:paraId="022A4047" w14:textId="528B760C">
      <w:pPr>
        <w:numPr>
          <w:ilvl w:val="0"/>
          <w:numId w:val="22"/>
        </w:numPr>
        <w:spacing w:after="0" w:line="240" w:lineRule="auto"/>
        <w:jc w:val="both"/>
        <w:rPr>
          <w:rFonts w:eastAsiaTheme="minorEastAsia" w:cstheme="minorHAnsi"/>
          <w:sz w:val="24"/>
          <w:szCs w:val="24"/>
          <w:lang w:eastAsia="en-GB"/>
        </w:rPr>
      </w:pPr>
      <w:r w:rsidRPr="000C1AD0">
        <w:rPr>
          <w:rFonts w:eastAsiaTheme="minorEastAsia" w:cstheme="minorHAnsi"/>
          <w:sz w:val="24"/>
          <w:szCs w:val="24"/>
          <w:lang w:eastAsia="en-GB"/>
        </w:rPr>
        <w:t xml:space="preserve">Any communication from students and parents/carers received on personal social media accounts will be reported to the headteacher </w:t>
      </w:r>
    </w:p>
    <w:p w:rsidRPr="007705E8" w:rsidR="00514230" w:rsidP="0048381C" w:rsidRDefault="00514230" w14:paraId="29F08789" w14:textId="7FFA53BE">
      <w:pPr>
        <w:numPr>
          <w:ilvl w:val="0"/>
          <w:numId w:val="22"/>
        </w:numPr>
        <w:spacing w:after="0" w:line="240" w:lineRule="auto"/>
        <w:jc w:val="both"/>
        <w:rPr>
          <w:rFonts w:eastAsiaTheme="minorEastAsia" w:cstheme="minorHAnsi"/>
          <w:sz w:val="24"/>
          <w:szCs w:val="24"/>
          <w:lang w:eastAsia="en-GB"/>
        </w:rPr>
      </w:pPr>
      <w:r w:rsidRPr="00522E31">
        <w:rPr>
          <w:rFonts w:eastAsiaTheme="minorEastAsia" w:cstheme="minorHAnsi"/>
          <w:sz w:val="24"/>
          <w:szCs w:val="24"/>
          <w:lang w:eastAsia="en-GB"/>
        </w:rPr>
        <w:t xml:space="preserve">Any pre-existing relationships or situations, which mean staff cannot comply with this requirement, will be discussed with </w:t>
      </w:r>
      <w:r w:rsidRPr="007705E8" w:rsidR="008A7885">
        <w:rPr>
          <w:rFonts w:eastAsiaTheme="minorEastAsia" w:cstheme="minorHAnsi"/>
          <w:sz w:val="24"/>
          <w:szCs w:val="24"/>
          <w:lang w:eastAsia="en-GB"/>
        </w:rPr>
        <w:t xml:space="preserve">the </w:t>
      </w:r>
      <w:r w:rsidRPr="007705E8">
        <w:rPr>
          <w:rFonts w:eastAsiaTheme="minorEastAsia" w:cstheme="minorHAnsi"/>
          <w:sz w:val="24"/>
          <w:szCs w:val="24"/>
          <w:lang w:eastAsia="en-GB"/>
        </w:rPr>
        <w:t>headteacher</w:t>
      </w:r>
      <w:r w:rsidRPr="007705E8" w:rsidR="008A7885">
        <w:rPr>
          <w:rFonts w:eastAsiaTheme="minorEastAsia" w:cstheme="minorHAnsi"/>
          <w:sz w:val="24"/>
          <w:szCs w:val="24"/>
          <w:lang w:eastAsia="en-GB"/>
        </w:rPr>
        <w:t xml:space="preserve">.  </w:t>
      </w:r>
      <w:r w:rsidRPr="007705E8">
        <w:rPr>
          <w:rFonts w:eastAsiaTheme="minorEastAsia" w:cstheme="minorHAnsi"/>
          <w:sz w:val="24"/>
          <w:szCs w:val="24"/>
          <w:lang w:eastAsia="en-GB"/>
        </w:rPr>
        <w:t>Decisions made and advice provided in these situations will be formally recorded to safeguard students, members of staff and the setting.</w:t>
      </w:r>
    </w:p>
    <w:p w:rsidRPr="00522E31" w:rsidR="00514230" w:rsidP="0048381C" w:rsidRDefault="00514230" w14:paraId="0B8C5EE7" w14:textId="32E98EC6">
      <w:pPr>
        <w:numPr>
          <w:ilvl w:val="0"/>
          <w:numId w:val="22"/>
        </w:numPr>
        <w:spacing w:after="0" w:line="240" w:lineRule="auto"/>
        <w:jc w:val="both"/>
        <w:rPr>
          <w:rFonts w:eastAsiaTheme="minorEastAsia" w:cstheme="minorHAnsi"/>
          <w:sz w:val="24"/>
          <w:szCs w:val="24"/>
          <w:lang w:eastAsia="en-GB"/>
        </w:rPr>
      </w:pPr>
      <w:r w:rsidRPr="007705E8">
        <w:rPr>
          <w:rFonts w:eastAsiaTheme="minorEastAsia" w:cstheme="minorHAnsi"/>
          <w:sz w:val="24"/>
          <w:szCs w:val="24"/>
          <w:lang w:eastAsia="en-GB"/>
        </w:rPr>
        <w:t xml:space="preserve">If ongoing contact with students is required once they have left the setting, members of staff will be expected to use official setting provided </w:t>
      </w:r>
      <w:r w:rsidR="007705E8">
        <w:rPr>
          <w:rFonts w:eastAsiaTheme="minorEastAsia" w:cstheme="minorHAnsi"/>
          <w:sz w:val="24"/>
          <w:szCs w:val="24"/>
          <w:lang w:eastAsia="en-GB"/>
        </w:rPr>
        <w:t>C</w:t>
      </w:r>
      <w:r w:rsidRPr="007705E8">
        <w:rPr>
          <w:rFonts w:eastAsiaTheme="minorEastAsia" w:cstheme="minorHAnsi"/>
          <w:sz w:val="24"/>
          <w:szCs w:val="24"/>
          <w:lang w:eastAsia="en-GB"/>
        </w:rPr>
        <w:t>ommunication tools</w:t>
      </w:r>
      <w:r w:rsidRPr="00522E31">
        <w:rPr>
          <w:rFonts w:eastAsiaTheme="minorEastAsia" w:cstheme="minorHAnsi"/>
          <w:sz w:val="24"/>
          <w:szCs w:val="24"/>
          <w:lang w:eastAsia="en-GB"/>
        </w:rPr>
        <w:t>.</w:t>
      </w:r>
    </w:p>
    <w:p w:rsidRPr="00522E31" w:rsidR="00514230" w:rsidP="00522E31" w:rsidRDefault="00514230" w14:paraId="23217D04" w14:textId="77777777">
      <w:pPr>
        <w:spacing w:after="0" w:line="240" w:lineRule="auto"/>
        <w:ind w:left="567"/>
        <w:jc w:val="both"/>
        <w:rPr>
          <w:rFonts w:eastAsiaTheme="minorEastAsia" w:cstheme="minorHAnsi"/>
          <w:sz w:val="24"/>
          <w:szCs w:val="24"/>
          <w:lang w:eastAsia="en-GB"/>
        </w:rPr>
      </w:pPr>
    </w:p>
    <w:p w:rsidR="007705E8" w:rsidP="007705E8" w:rsidRDefault="007B04E9" w14:paraId="72EACF79" w14:textId="24B2FA00">
      <w:pPr>
        <w:keepNext/>
        <w:keepLines/>
        <w:spacing w:before="40" w:after="240" w:line="240" w:lineRule="auto"/>
        <w:jc w:val="both"/>
        <w:outlineLvl w:val="1"/>
        <w:rPr>
          <w:rFonts w:eastAsiaTheme="minorEastAsia" w:cstheme="minorHAnsi"/>
          <w:b/>
          <w:sz w:val="24"/>
          <w:szCs w:val="24"/>
          <w:u w:val="single"/>
          <w:lang w:eastAsia="en-GB"/>
        </w:rPr>
      </w:pPr>
      <w:r w:rsidRPr="52067C8E" w:rsidR="007B04E9">
        <w:rPr>
          <w:rFonts w:eastAsia="" w:cs="Calibri" w:eastAsiaTheme="minorEastAsia" w:cstheme="minorAscii"/>
          <w:b w:val="1"/>
          <w:bCs w:val="1"/>
          <w:sz w:val="24"/>
          <w:szCs w:val="24"/>
          <w:u w:val="single"/>
          <w:lang w:eastAsia="en-GB"/>
        </w:rPr>
        <w:t>S</w:t>
      </w:r>
      <w:r w:rsidRPr="52067C8E" w:rsidR="00514230">
        <w:rPr>
          <w:rFonts w:eastAsia="" w:cs="Calibri" w:eastAsiaTheme="minorEastAsia" w:cstheme="minorAscii"/>
          <w:b w:val="1"/>
          <w:bCs w:val="1"/>
          <w:sz w:val="24"/>
          <w:szCs w:val="24"/>
          <w:u w:val="single"/>
          <w:lang w:eastAsia="en-GB"/>
        </w:rPr>
        <w:t>tudents use of social medi</w:t>
      </w:r>
      <w:r w:rsidRPr="52067C8E" w:rsidR="007705E8">
        <w:rPr>
          <w:rFonts w:eastAsia="" w:cs="Calibri" w:eastAsiaTheme="minorEastAsia" w:cstheme="minorAscii"/>
          <w:b w:val="1"/>
          <w:bCs w:val="1"/>
          <w:sz w:val="24"/>
          <w:szCs w:val="24"/>
          <w:u w:val="single"/>
          <w:lang w:eastAsia="en-GB"/>
        </w:rPr>
        <w:t>a</w:t>
      </w:r>
    </w:p>
    <w:p w:rsidRPr="007705E8" w:rsidR="00514230" w:rsidP="007705E8" w:rsidRDefault="00514230" w14:paraId="01E01C79" w14:textId="61DD8E3D">
      <w:pPr>
        <w:spacing w:after="200" w:line="240" w:lineRule="auto"/>
        <w:contextualSpacing/>
        <w:jc w:val="both"/>
        <w:rPr>
          <w:rFonts w:eastAsiaTheme="minorEastAsia" w:cstheme="minorHAnsi"/>
          <w:sz w:val="24"/>
          <w:szCs w:val="24"/>
          <w:lang w:eastAsia="en-GB"/>
        </w:rPr>
      </w:pPr>
      <w:r w:rsidRPr="007705E8">
        <w:rPr>
          <w:rFonts w:eastAsiaTheme="minorEastAsia" w:cstheme="minorHAnsi"/>
          <w:sz w:val="24"/>
          <w:szCs w:val="24"/>
          <w:lang w:eastAsia="en-GB"/>
        </w:rPr>
        <w:t xml:space="preserve">Many online behaviour incidents amongst children and young people occur on social media outside the school day and off the school premises. Parents/carers are responsible for this behaviour; however, some online incidents may affect our culture and/or pose a risk to children and young people’s health and well-being. Where online behaviour online poses a threat or causes harm to another student, could have repercussions for the orderly running of the school when the student is identifiable as a member of the school, or if the behaviour could adversely affect the reputation of the school, action will be taken in line with our </w:t>
      </w:r>
      <w:r w:rsidRPr="007705E8" w:rsidR="007B04E9">
        <w:rPr>
          <w:rFonts w:eastAsiaTheme="minorEastAsia" w:cstheme="minorHAnsi"/>
          <w:sz w:val="24"/>
          <w:szCs w:val="24"/>
          <w:lang w:eastAsia="en-GB"/>
        </w:rPr>
        <w:t xml:space="preserve">positive </w:t>
      </w:r>
      <w:r w:rsidRPr="007705E8">
        <w:rPr>
          <w:rFonts w:eastAsiaTheme="minorEastAsia" w:cstheme="minorHAnsi"/>
          <w:sz w:val="24"/>
          <w:szCs w:val="24"/>
          <w:lang w:eastAsia="en-GB"/>
        </w:rPr>
        <w:t xml:space="preserve">behaviour </w:t>
      </w:r>
      <w:r w:rsidRPr="007705E8" w:rsidR="007B04E9">
        <w:rPr>
          <w:rFonts w:eastAsiaTheme="minorEastAsia" w:cstheme="minorHAnsi"/>
          <w:sz w:val="24"/>
          <w:szCs w:val="24"/>
          <w:lang w:eastAsia="en-GB"/>
        </w:rPr>
        <w:t xml:space="preserve">management </w:t>
      </w:r>
      <w:r w:rsidRPr="007705E8">
        <w:rPr>
          <w:rFonts w:eastAsiaTheme="minorEastAsia" w:cstheme="minorHAnsi"/>
          <w:sz w:val="24"/>
          <w:szCs w:val="24"/>
          <w:lang w:eastAsia="en-GB"/>
        </w:rPr>
        <w:t xml:space="preserve">and child protection/online safety policies. </w:t>
      </w:r>
    </w:p>
    <w:p w:rsidR="007705E8" w:rsidP="007705E8" w:rsidRDefault="007705E8" w14:paraId="3E30F34C" w14:textId="77777777">
      <w:pPr>
        <w:spacing w:after="200" w:line="240" w:lineRule="auto"/>
        <w:contextualSpacing/>
        <w:jc w:val="both"/>
        <w:rPr>
          <w:rFonts w:eastAsiaTheme="minorEastAsia" w:cstheme="minorHAnsi"/>
          <w:color w:val="FF0000"/>
          <w:sz w:val="24"/>
          <w:szCs w:val="24"/>
          <w:highlight w:val="yellow"/>
          <w:lang w:eastAsia="en-GB"/>
        </w:rPr>
      </w:pPr>
    </w:p>
    <w:p w:rsidR="00514230" w:rsidP="007705E8" w:rsidRDefault="007B04E9" w14:paraId="0DB0FF43" w14:textId="03B41FCC">
      <w:pPr>
        <w:spacing w:after="200" w:line="240" w:lineRule="auto"/>
        <w:contextualSpacing/>
        <w:jc w:val="both"/>
        <w:rPr>
          <w:rFonts w:eastAsiaTheme="minorEastAsia" w:cstheme="minorHAnsi"/>
          <w:sz w:val="24"/>
          <w:szCs w:val="24"/>
          <w:lang w:eastAsia="en-GB"/>
        </w:rPr>
      </w:pPr>
      <w:r w:rsidRPr="007705E8">
        <w:rPr>
          <w:rFonts w:eastAsiaTheme="minorEastAsia" w:cstheme="minorHAnsi"/>
          <w:sz w:val="24"/>
          <w:szCs w:val="24"/>
          <w:lang w:eastAsia="en-GB"/>
        </w:rPr>
        <w:t xml:space="preserve">Learning Opportunities </w:t>
      </w:r>
      <w:r w:rsidRPr="007705E8" w:rsidR="00514230">
        <w:rPr>
          <w:rFonts w:eastAsiaTheme="minorEastAsia" w:cstheme="minorHAnsi"/>
          <w:sz w:val="24"/>
          <w:szCs w:val="24"/>
          <w:lang w:eastAsia="en-GB"/>
        </w:rPr>
        <w:t xml:space="preserve">will empower our students to acquire the knowledge needed to use social media in a safe, considered and respectful way, and develop their resilience so they can manage and respond to online risks. Safe and appropriate use of social media will be taught to students as part of an embedded and progressive safeguarding education approach using age-appropriate sites and resources. Further information is contained within our </w:t>
      </w:r>
      <w:r w:rsidRPr="007705E8">
        <w:rPr>
          <w:rFonts w:eastAsiaTheme="minorEastAsia" w:cstheme="minorHAnsi"/>
          <w:sz w:val="24"/>
          <w:szCs w:val="24"/>
          <w:lang w:eastAsia="en-GB"/>
        </w:rPr>
        <w:t xml:space="preserve">safeguarding / </w:t>
      </w:r>
      <w:r w:rsidRPr="007705E8" w:rsidR="00514230">
        <w:rPr>
          <w:rFonts w:eastAsiaTheme="minorEastAsia" w:cstheme="minorHAnsi"/>
          <w:sz w:val="24"/>
          <w:szCs w:val="24"/>
          <w:lang w:eastAsia="en-GB"/>
        </w:rPr>
        <w:t>child protection and relevant specific curriculum policies for example, RSE and Computing.</w:t>
      </w:r>
    </w:p>
    <w:p w:rsidRPr="007705E8" w:rsidR="007705E8" w:rsidP="007705E8" w:rsidRDefault="007705E8" w14:paraId="30348630" w14:textId="77777777">
      <w:pPr>
        <w:spacing w:after="200" w:line="240" w:lineRule="auto"/>
        <w:contextualSpacing/>
        <w:jc w:val="both"/>
        <w:rPr>
          <w:rFonts w:eastAsia="Times New Roman" w:cstheme="minorHAnsi"/>
          <w:b/>
          <w:bCs/>
          <w:sz w:val="24"/>
          <w:szCs w:val="24"/>
          <w:lang w:eastAsia="en-GB"/>
        </w:rPr>
      </w:pPr>
    </w:p>
    <w:p w:rsidRPr="00522E31" w:rsidR="00514230" w:rsidP="007705E8" w:rsidRDefault="007B04E9" w14:paraId="02B4B834" w14:textId="75569F48">
      <w:pPr>
        <w:spacing w:after="0" w:line="240" w:lineRule="auto"/>
        <w:contextualSpacing/>
        <w:jc w:val="both"/>
        <w:rPr>
          <w:rFonts w:eastAsia="Times New Roman" w:cstheme="minorHAnsi"/>
          <w:b/>
          <w:bCs/>
          <w:color w:val="EF3A41"/>
          <w:sz w:val="24"/>
          <w:szCs w:val="24"/>
          <w:lang w:eastAsia="en-GB"/>
        </w:rPr>
      </w:pPr>
      <w:r w:rsidRPr="007705E8">
        <w:rPr>
          <w:rFonts w:eastAsiaTheme="minorEastAsia" w:cstheme="minorHAnsi"/>
          <w:sz w:val="24"/>
          <w:szCs w:val="24"/>
          <w:lang w:eastAsia="en-GB"/>
        </w:rPr>
        <w:t>S</w:t>
      </w:r>
      <w:r w:rsidRPr="007705E8" w:rsidR="00514230">
        <w:rPr>
          <w:rFonts w:eastAsiaTheme="minorEastAsia" w:cstheme="minorHAnsi"/>
          <w:sz w:val="24"/>
          <w:szCs w:val="24"/>
          <w:lang w:eastAsia="en-GB"/>
        </w:rPr>
        <w:t xml:space="preserve">tudents </w:t>
      </w:r>
      <w:r w:rsidRPr="00522E31" w:rsidR="00514230">
        <w:rPr>
          <w:rFonts w:eastAsiaTheme="minorEastAsia" w:cstheme="minorHAnsi"/>
          <w:sz w:val="24"/>
          <w:szCs w:val="24"/>
          <w:lang w:eastAsia="en-GB"/>
        </w:rPr>
        <w:t>will be advised:</w:t>
      </w:r>
    </w:p>
    <w:p w:rsidRPr="00522E31" w:rsidR="00514230" w:rsidP="0048381C" w:rsidRDefault="00514230" w14:paraId="6A0B5D2F" w14:textId="77777777">
      <w:pPr>
        <w:numPr>
          <w:ilvl w:val="0"/>
          <w:numId w:val="23"/>
        </w:numPr>
        <w:spacing w:after="0" w:line="240" w:lineRule="auto"/>
        <w:jc w:val="both"/>
        <w:rPr>
          <w:rFonts w:eastAsiaTheme="minorEastAsia" w:cstheme="minorHAnsi"/>
          <w:sz w:val="24"/>
          <w:szCs w:val="24"/>
          <w:lang w:eastAsia="en-GB"/>
        </w:rPr>
      </w:pPr>
      <w:r w:rsidRPr="00522E31">
        <w:rPr>
          <w:rFonts w:eastAsiaTheme="minorEastAsia" w:cstheme="minorHAnsi"/>
          <w:sz w:val="24"/>
          <w:szCs w:val="24"/>
          <w:lang w:eastAsia="en-GB"/>
        </w:rPr>
        <w:t xml:space="preserve">to consider the benefits and risks of sharing personal details or information on social media sites which could identify them and/or their location. </w:t>
      </w:r>
    </w:p>
    <w:p w:rsidRPr="00522E31" w:rsidR="00514230" w:rsidP="0048381C" w:rsidRDefault="00514230" w14:paraId="5102BA0E" w14:textId="77777777">
      <w:pPr>
        <w:numPr>
          <w:ilvl w:val="0"/>
          <w:numId w:val="23"/>
        </w:numPr>
        <w:spacing w:after="0" w:line="240" w:lineRule="auto"/>
        <w:jc w:val="both"/>
        <w:rPr>
          <w:rFonts w:eastAsiaTheme="minorEastAsia" w:cstheme="minorHAnsi"/>
          <w:sz w:val="24"/>
          <w:szCs w:val="24"/>
          <w:lang w:eastAsia="en-GB"/>
        </w:rPr>
      </w:pPr>
      <w:r w:rsidRPr="00522E31">
        <w:rPr>
          <w:rFonts w:eastAsiaTheme="minorEastAsia" w:cstheme="minorHAnsi"/>
          <w:sz w:val="24"/>
          <w:szCs w:val="24"/>
          <w:lang w:eastAsia="en-GB"/>
        </w:rPr>
        <w:t xml:space="preserve">to only approve and invite known friends on social media sites and to deny access to others, for example by making profiles private. </w:t>
      </w:r>
    </w:p>
    <w:p w:rsidRPr="00522E31" w:rsidR="00514230" w:rsidP="0048381C" w:rsidRDefault="00514230" w14:paraId="70A87DBB" w14:textId="77777777">
      <w:pPr>
        <w:numPr>
          <w:ilvl w:val="0"/>
          <w:numId w:val="23"/>
        </w:numPr>
        <w:spacing w:after="0" w:line="240" w:lineRule="auto"/>
        <w:jc w:val="both"/>
        <w:rPr>
          <w:rFonts w:eastAsiaTheme="minorEastAsia" w:cstheme="minorHAnsi"/>
          <w:sz w:val="24"/>
          <w:szCs w:val="24"/>
          <w:lang w:eastAsia="en-GB"/>
        </w:rPr>
      </w:pPr>
      <w:r w:rsidRPr="00522E31">
        <w:rPr>
          <w:rFonts w:eastAsiaTheme="minorEastAsia" w:cstheme="minorHAnsi"/>
          <w:sz w:val="24"/>
          <w:szCs w:val="24"/>
          <w:lang w:eastAsia="en-GB"/>
        </w:rPr>
        <w:t>not to meet any online friends without a parent/carer or other appropriate adults’ permission, and to only do so when a trusted adult is present.</w:t>
      </w:r>
    </w:p>
    <w:p w:rsidRPr="00522E31" w:rsidR="00514230" w:rsidP="0048381C" w:rsidRDefault="00514230" w14:paraId="0AEC5630" w14:textId="77777777">
      <w:pPr>
        <w:numPr>
          <w:ilvl w:val="0"/>
          <w:numId w:val="23"/>
        </w:numPr>
        <w:spacing w:after="0" w:line="240" w:lineRule="auto"/>
        <w:jc w:val="both"/>
        <w:rPr>
          <w:rFonts w:eastAsiaTheme="minorEastAsia" w:cstheme="minorHAnsi"/>
          <w:sz w:val="24"/>
          <w:szCs w:val="24"/>
          <w:lang w:eastAsia="en-GB"/>
        </w:rPr>
      </w:pPr>
      <w:r w:rsidRPr="00522E31">
        <w:rPr>
          <w:rFonts w:eastAsiaTheme="minorEastAsia" w:cstheme="minorHAnsi"/>
          <w:sz w:val="24"/>
          <w:szCs w:val="24"/>
          <w:lang w:eastAsia="en-GB"/>
        </w:rPr>
        <w:t>to use safe passwords.</w:t>
      </w:r>
    </w:p>
    <w:p w:rsidRPr="00522E31" w:rsidR="00514230" w:rsidP="0048381C" w:rsidRDefault="00514230" w14:paraId="27B32E9B" w14:textId="77777777">
      <w:pPr>
        <w:numPr>
          <w:ilvl w:val="0"/>
          <w:numId w:val="23"/>
        </w:numPr>
        <w:spacing w:after="0" w:line="240" w:lineRule="auto"/>
        <w:jc w:val="both"/>
        <w:rPr>
          <w:rFonts w:eastAsiaTheme="minorEastAsia" w:cstheme="minorHAnsi"/>
          <w:sz w:val="24"/>
          <w:szCs w:val="24"/>
          <w:lang w:eastAsia="en-GB"/>
        </w:rPr>
      </w:pPr>
      <w:r w:rsidRPr="00522E31">
        <w:rPr>
          <w:rFonts w:eastAsiaTheme="minorEastAsia" w:cstheme="minorHAnsi"/>
          <w:sz w:val="24"/>
          <w:szCs w:val="24"/>
          <w:lang w:eastAsia="en-GB"/>
        </w:rPr>
        <w:t xml:space="preserve">to use social media sites which are appropriate for their age and abilities. </w:t>
      </w:r>
    </w:p>
    <w:p w:rsidRPr="00522E31" w:rsidR="00514230" w:rsidP="0048381C" w:rsidRDefault="00514230" w14:paraId="200FA882" w14:textId="77777777">
      <w:pPr>
        <w:numPr>
          <w:ilvl w:val="0"/>
          <w:numId w:val="23"/>
        </w:numPr>
        <w:spacing w:after="0" w:line="240" w:lineRule="auto"/>
        <w:jc w:val="both"/>
        <w:rPr>
          <w:rFonts w:eastAsiaTheme="minorEastAsia" w:cstheme="minorHAnsi"/>
          <w:sz w:val="24"/>
          <w:szCs w:val="24"/>
          <w:lang w:eastAsia="en-GB"/>
        </w:rPr>
      </w:pPr>
      <w:r w:rsidRPr="00522E31">
        <w:rPr>
          <w:rFonts w:eastAsiaTheme="minorEastAsia" w:cstheme="minorHAnsi"/>
          <w:sz w:val="24"/>
          <w:szCs w:val="24"/>
          <w:lang w:eastAsia="en-GB"/>
        </w:rPr>
        <w:t>how to block and report unwanted communications.</w:t>
      </w:r>
    </w:p>
    <w:p w:rsidRPr="00522E31" w:rsidR="00514230" w:rsidP="0048381C" w:rsidRDefault="00514230" w14:paraId="13C03F8C" w14:textId="77777777">
      <w:pPr>
        <w:numPr>
          <w:ilvl w:val="0"/>
          <w:numId w:val="23"/>
        </w:numPr>
        <w:spacing w:after="0" w:line="240" w:lineRule="auto"/>
        <w:jc w:val="both"/>
        <w:rPr>
          <w:rFonts w:eastAsiaTheme="minorEastAsia" w:cstheme="minorHAnsi"/>
          <w:sz w:val="24"/>
          <w:szCs w:val="24"/>
          <w:lang w:eastAsia="en-GB"/>
        </w:rPr>
      </w:pPr>
      <w:r w:rsidRPr="00522E31">
        <w:rPr>
          <w:rFonts w:eastAsiaTheme="minorEastAsia" w:cstheme="minorHAnsi"/>
          <w:sz w:val="24"/>
          <w:szCs w:val="24"/>
          <w:lang w:eastAsia="en-GB"/>
        </w:rPr>
        <w:t xml:space="preserve">how to report concerns on social media, both within the setting and externally. </w:t>
      </w:r>
    </w:p>
    <w:p w:rsidR="007705E8" w:rsidP="007705E8" w:rsidRDefault="007705E8" w14:paraId="7DD6AD37" w14:textId="77777777">
      <w:pPr>
        <w:spacing w:after="200" w:line="240" w:lineRule="auto"/>
        <w:contextualSpacing/>
        <w:jc w:val="both"/>
        <w:rPr>
          <w:rFonts w:eastAsiaTheme="minorEastAsia" w:cstheme="minorHAnsi"/>
          <w:sz w:val="24"/>
          <w:szCs w:val="24"/>
          <w:lang w:eastAsia="en-GB"/>
        </w:rPr>
      </w:pPr>
    </w:p>
    <w:p w:rsidRPr="00522E31" w:rsidR="00514230" w:rsidP="007705E8" w:rsidRDefault="00514230" w14:paraId="515299CD" w14:textId="0FE5CC2E">
      <w:pPr>
        <w:spacing w:after="200" w:line="240" w:lineRule="auto"/>
        <w:contextualSpacing/>
        <w:jc w:val="both"/>
        <w:rPr>
          <w:rFonts w:eastAsia="Times New Roman" w:cstheme="minorHAnsi"/>
          <w:b/>
          <w:bCs/>
          <w:color w:val="EF3A41"/>
          <w:sz w:val="24"/>
          <w:szCs w:val="24"/>
          <w:lang w:eastAsia="en-GB"/>
        </w:rPr>
      </w:pPr>
      <w:r w:rsidRPr="00522E31">
        <w:rPr>
          <w:rFonts w:eastAsiaTheme="minorEastAsia" w:cstheme="minorHAnsi"/>
          <w:sz w:val="24"/>
          <w:szCs w:val="24"/>
          <w:lang w:eastAsia="en-GB"/>
        </w:rPr>
        <w:t xml:space="preserve">Any concerns regarding </w:t>
      </w:r>
      <w:r w:rsidRPr="007705E8">
        <w:rPr>
          <w:rFonts w:eastAsiaTheme="minorEastAsia" w:cstheme="minorHAnsi"/>
          <w:sz w:val="24"/>
          <w:szCs w:val="24"/>
          <w:lang w:eastAsia="en-GB"/>
        </w:rPr>
        <w:t xml:space="preserve">students’ </w:t>
      </w:r>
      <w:r w:rsidRPr="00522E31">
        <w:rPr>
          <w:rFonts w:eastAsiaTheme="minorEastAsia" w:cstheme="minorHAnsi"/>
          <w:sz w:val="24"/>
          <w:szCs w:val="24"/>
          <w:lang w:eastAsia="en-GB"/>
        </w:rPr>
        <w:t xml:space="preserve">use of social media will be dealt with in accordance with appropriate existing policies, including anti-bullying, </w:t>
      </w:r>
      <w:r w:rsidRPr="00522E31" w:rsidR="007B04E9">
        <w:rPr>
          <w:rFonts w:eastAsiaTheme="minorEastAsia" w:cstheme="minorHAnsi"/>
          <w:sz w:val="24"/>
          <w:szCs w:val="24"/>
          <w:lang w:eastAsia="en-GB"/>
        </w:rPr>
        <w:t xml:space="preserve">safeguarding / </w:t>
      </w:r>
      <w:r w:rsidRPr="00522E31">
        <w:rPr>
          <w:rFonts w:eastAsiaTheme="minorEastAsia" w:cstheme="minorHAnsi"/>
          <w:sz w:val="24"/>
          <w:szCs w:val="24"/>
          <w:lang w:eastAsia="en-GB"/>
        </w:rPr>
        <w:t xml:space="preserve">child </w:t>
      </w:r>
      <w:r w:rsidRPr="00522E31" w:rsidR="00541A8E">
        <w:rPr>
          <w:rFonts w:eastAsiaTheme="minorEastAsia" w:cstheme="minorHAnsi"/>
          <w:sz w:val="24"/>
          <w:szCs w:val="24"/>
          <w:lang w:eastAsia="en-GB"/>
        </w:rPr>
        <w:t>protection,</w:t>
      </w:r>
      <w:r w:rsidRPr="00522E31">
        <w:rPr>
          <w:rFonts w:eastAsiaTheme="minorEastAsia" w:cstheme="minorHAnsi"/>
          <w:sz w:val="24"/>
          <w:szCs w:val="24"/>
          <w:lang w:eastAsia="en-GB"/>
        </w:rPr>
        <w:t xml:space="preserve"> and </w:t>
      </w:r>
      <w:r w:rsidRPr="00522E31" w:rsidR="007B04E9">
        <w:rPr>
          <w:rFonts w:eastAsiaTheme="minorEastAsia" w:cstheme="minorHAnsi"/>
          <w:sz w:val="24"/>
          <w:szCs w:val="24"/>
          <w:lang w:eastAsia="en-GB"/>
        </w:rPr>
        <w:t xml:space="preserve">positive </w:t>
      </w:r>
      <w:r w:rsidRPr="00522E31">
        <w:rPr>
          <w:rFonts w:eastAsiaTheme="minorEastAsia" w:cstheme="minorHAnsi"/>
          <w:sz w:val="24"/>
          <w:szCs w:val="24"/>
          <w:lang w:eastAsia="en-GB"/>
        </w:rPr>
        <w:t>behaviour</w:t>
      </w:r>
      <w:r w:rsidRPr="00522E31" w:rsidR="007B04E9">
        <w:rPr>
          <w:rFonts w:eastAsiaTheme="minorEastAsia" w:cstheme="minorHAnsi"/>
          <w:sz w:val="24"/>
          <w:szCs w:val="24"/>
          <w:lang w:eastAsia="en-GB"/>
        </w:rPr>
        <w:t xml:space="preserve"> man</w:t>
      </w:r>
      <w:r w:rsidRPr="00522E31" w:rsidR="00541A8E">
        <w:rPr>
          <w:rFonts w:eastAsiaTheme="minorEastAsia" w:cstheme="minorHAnsi"/>
          <w:sz w:val="24"/>
          <w:szCs w:val="24"/>
          <w:lang w:eastAsia="en-GB"/>
        </w:rPr>
        <w:t>agement</w:t>
      </w:r>
      <w:r w:rsidRPr="00522E31">
        <w:rPr>
          <w:rFonts w:eastAsiaTheme="minorEastAsia" w:cstheme="minorHAnsi"/>
          <w:sz w:val="24"/>
          <w:szCs w:val="24"/>
          <w:lang w:eastAsia="en-GB"/>
        </w:rPr>
        <w:t xml:space="preserve">. </w:t>
      </w:r>
    </w:p>
    <w:p w:rsidR="007705E8" w:rsidP="007705E8" w:rsidRDefault="007705E8" w14:paraId="76AAFECD" w14:textId="77777777">
      <w:pPr>
        <w:spacing w:after="200" w:line="240" w:lineRule="auto"/>
        <w:contextualSpacing/>
        <w:jc w:val="both"/>
        <w:rPr>
          <w:rFonts w:eastAsiaTheme="minorEastAsia" w:cstheme="minorHAnsi"/>
          <w:sz w:val="24"/>
          <w:szCs w:val="24"/>
          <w:lang w:eastAsia="en-GB"/>
        </w:rPr>
      </w:pPr>
    </w:p>
    <w:p w:rsidRPr="00522E31" w:rsidR="00514230" w:rsidP="007705E8" w:rsidRDefault="00514230" w14:paraId="68E3334C" w14:textId="3BE1D8CD">
      <w:pPr>
        <w:spacing w:after="200" w:line="240" w:lineRule="auto"/>
        <w:contextualSpacing/>
        <w:jc w:val="both"/>
        <w:rPr>
          <w:rFonts w:eastAsia="Times New Roman" w:cstheme="minorHAnsi"/>
          <w:b/>
          <w:bCs/>
          <w:color w:val="EF3A41"/>
          <w:sz w:val="24"/>
          <w:szCs w:val="24"/>
          <w:lang w:eastAsia="en-GB"/>
        </w:rPr>
      </w:pPr>
      <w:r w:rsidRPr="00522E31">
        <w:rPr>
          <w:rFonts w:eastAsiaTheme="minorEastAsia" w:cstheme="minorHAnsi"/>
          <w:sz w:val="24"/>
          <w:szCs w:val="24"/>
          <w:lang w:eastAsia="en-GB"/>
        </w:rPr>
        <w:t xml:space="preserve">The DSL will respond to social media concerns involving safeguarding or child protection risks in line with our </w:t>
      </w:r>
      <w:r w:rsidR="007705E8">
        <w:rPr>
          <w:rFonts w:eastAsiaTheme="minorEastAsia" w:cstheme="minorHAnsi"/>
          <w:sz w:val="24"/>
          <w:szCs w:val="24"/>
          <w:lang w:eastAsia="en-GB"/>
        </w:rPr>
        <w:t xml:space="preserve">safeguarding / </w:t>
      </w:r>
      <w:r w:rsidRPr="00522E31">
        <w:rPr>
          <w:rFonts w:eastAsiaTheme="minorEastAsia" w:cstheme="minorHAnsi"/>
          <w:sz w:val="24"/>
          <w:szCs w:val="24"/>
          <w:lang w:eastAsia="en-GB"/>
        </w:rPr>
        <w:t xml:space="preserve">child protection policy.  </w:t>
      </w:r>
    </w:p>
    <w:p w:rsidR="00514230" w:rsidP="007705E8" w:rsidRDefault="00514230" w14:paraId="6F33E50A" w14:textId="6246FB06">
      <w:pPr>
        <w:spacing w:after="200" w:line="240" w:lineRule="auto"/>
        <w:contextualSpacing/>
        <w:jc w:val="both"/>
        <w:rPr>
          <w:rFonts w:eastAsiaTheme="minorEastAsia" w:cstheme="minorHAnsi"/>
          <w:sz w:val="24"/>
          <w:szCs w:val="24"/>
          <w:lang w:eastAsia="en-GB"/>
        </w:rPr>
      </w:pPr>
      <w:r w:rsidRPr="00522E31">
        <w:rPr>
          <w:rFonts w:eastAsiaTheme="minorEastAsia" w:cstheme="minorHAnsi"/>
          <w:sz w:val="24"/>
          <w:szCs w:val="24"/>
          <w:lang w:eastAsia="en-GB"/>
        </w:rPr>
        <w:t xml:space="preserve">Sanctions and/or pastoral/welfare support will be implemented and offered to </w:t>
      </w:r>
      <w:r w:rsidRPr="007705E8">
        <w:rPr>
          <w:rFonts w:eastAsiaTheme="minorEastAsia" w:cstheme="minorHAnsi"/>
          <w:sz w:val="24"/>
          <w:szCs w:val="24"/>
          <w:lang w:eastAsia="en-GB"/>
        </w:rPr>
        <w:t xml:space="preserve">students </w:t>
      </w:r>
      <w:r w:rsidRPr="00522E31">
        <w:rPr>
          <w:rFonts w:eastAsiaTheme="minorEastAsia" w:cstheme="minorHAnsi"/>
          <w:sz w:val="24"/>
          <w:szCs w:val="24"/>
          <w:lang w:eastAsia="en-GB"/>
        </w:rPr>
        <w:t xml:space="preserve">as appropriate, in line with our </w:t>
      </w:r>
      <w:r w:rsidRPr="00522E31" w:rsidR="00541A8E">
        <w:rPr>
          <w:rFonts w:eastAsiaTheme="minorEastAsia" w:cstheme="minorHAnsi"/>
          <w:sz w:val="24"/>
          <w:szCs w:val="24"/>
          <w:lang w:eastAsia="en-GB"/>
        </w:rPr>
        <w:t xml:space="preserve">safeguarding / child protection, and positive behaviour management. </w:t>
      </w:r>
      <w:r w:rsidRPr="00522E31">
        <w:rPr>
          <w:rFonts w:eastAsiaTheme="minorEastAsia" w:cstheme="minorHAnsi"/>
          <w:sz w:val="24"/>
          <w:szCs w:val="24"/>
          <w:lang w:eastAsia="en-GB"/>
        </w:rPr>
        <w:t>Civil or legal action may be taken if necessary.</w:t>
      </w:r>
    </w:p>
    <w:p w:rsidRPr="00522E31" w:rsidR="007705E8" w:rsidP="007705E8" w:rsidRDefault="007705E8" w14:paraId="58190B1E" w14:textId="77777777">
      <w:pPr>
        <w:spacing w:after="200" w:line="240" w:lineRule="auto"/>
        <w:contextualSpacing/>
        <w:jc w:val="both"/>
        <w:rPr>
          <w:rFonts w:eastAsia="Times New Roman" w:cstheme="minorHAnsi"/>
          <w:b/>
          <w:bCs/>
          <w:color w:val="EF3A41"/>
          <w:sz w:val="24"/>
          <w:szCs w:val="24"/>
          <w:lang w:eastAsia="en-GB"/>
        </w:rPr>
      </w:pPr>
    </w:p>
    <w:p w:rsidRPr="00522E31" w:rsidR="00514230" w:rsidP="007705E8" w:rsidRDefault="00514230" w14:paraId="34E6A932" w14:textId="64D139E2">
      <w:pPr>
        <w:spacing w:after="200" w:line="240" w:lineRule="auto"/>
        <w:contextualSpacing/>
        <w:jc w:val="both"/>
        <w:rPr>
          <w:rFonts w:eastAsia="Times New Roman" w:cstheme="minorHAnsi"/>
          <w:b/>
          <w:bCs/>
          <w:color w:val="EF3A41"/>
          <w:sz w:val="24"/>
          <w:szCs w:val="24"/>
          <w:lang w:eastAsia="en-GB"/>
        </w:rPr>
      </w:pPr>
      <w:r w:rsidRPr="00522E31">
        <w:rPr>
          <w:rFonts w:eastAsiaTheme="minorEastAsia" w:cstheme="minorHAnsi"/>
          <w:sz w:val="24"/>
          <w:szCs w:val="24"/>
          <w:lang w:eastAsia="en-GB"/>
        </w:rPr>
        <w:t xml:space="preserve">Concerns </w:t>
      </w:r>
      <w:r w:rsidRPr="007705E8">
        <w:rPr>
          <w:rFonts w:eastAsiaTheme="minorEastAsia" w:cstheme="minorHAnsi"/>
          <w:sz w:val="24"/>
          <w:szCs w:val="24"/>
          <w:lang w:eastAsia="en-GB"/>
        </w:rPr>
        <w:t>regarding</w:t>
      </w:r>
      <w:r w:rsidRPr="007705E8" w:rsidR="00541A8E">
        <w:rPr>
          <w:rFonts w:eastAsiaTheme="minorEastAsia" w:cstheme="minorHAnsi"/>
          <w:sz w:val="24"/>
          <w:szCs w:val="24"/>
          <w:lang w:eastAsia="en-GB"/>
        </w:rPr>
        <w:t xml:space="preserve"> s</w:t>
      </w:r>
      <w:r w:rsidRPr="007705E8">
        <w:rPr>
          <w:rFonts w:eastAsiaTheme="minorEastAsia" w:cstheme="minorHAnsi"/>
          <w:sz w:val="24"/>
          <w:szCs w:val="24"/>
          <w:lang w:eastAsia="en-GB"/>
        </w:rPr>
        <w:t xml:space="preserve">tudents’ use </w:t>
      </w:r>
      <w:r w:rsidRPr="00522E31">
        <w:rPr>
          <w:rFonts w:eastAsiaTheme="minorEastAsia" w:cstheme="minorHAnsi"/>
          <w:sz w:val="24"/>
          <w:szCs w:val="24"/>
          <w:lang w:eastAsia="en-GB"/>
        </w:rPr>
        <w:t>of social media will be shared with parents/carers as appropriate, particularly when concerning underage use of social media services and games.</w:t>
      </w:r>
    </w:p>
    <w:p w:rsidRPr="00522E31" w:rsidR="00541A8E" w:rsidP="00522E31" w:rsidRDefault="00541A8E" w14:paraId="49A67A5A" w14:textId="77777777">
      <w:pPr>
        <w:spacing w:after="200" w:line="240" w:lineRule="auto"/>
        <w:ind w:left="567"/>
        <w:contextualSpacing/>
        <w:jc w:val="both"/>
        <w:rPr>
          <w:rFonts w:eastAsia="Times New Roman" w:cstheme="minorHAnsi"/>
          <w:b/>
          <w:bCs/>
          <w:color w:val="EF3A41"/>
          <w:sz w:val="24"/>
          <w:szCs w:val="24"/>
          <w:lang w:eastAsia="en-GB"/>
        </w:rPr>
      </w:pPr>
    </w:p>
    <w:p w:rsidRPr="007705E8" w:rsidR="00514230" w:rsidP="007705E8" w:rsidRDefault="00514230" w14:paraId="0FF5A0AF" w14:textId="77777777">
      <w:pPr>
        <w:keepNext/>
        <w:keepLines/>
        <w:spacing w:before="40" w:after="240" w:line="240" w:lineRule="auto"/>
        <w:jc w:val="both"/>
        <w:outlineLvl w:val="1"/>
        <w:rPr>
          <w:rFonts w:eastAsiaTheme="minorEastAsia" w:cstheme="minorHAnsi"/>
          <w:b/>
          <w:sz w:val="24"/>
          <w:szCs w:val="24"/>
          <w:u w:val="single"/>
          <w:lang w:eastAsia="en-GB"/>
        </w:rPr>
      </w:pPr>
      <w:r w:rsidRPr="007705E8">
        <w:rPr>
          <w:rFonts w:eastAsiaTheme="minorEastAsia" w:cstheme="minorHAnsi"/>
          <w:b/>
          <w:sz w:val="24"/>
          <w:szCs w:val="24"/>
          <w:u w:val="single"/>
          <w:lang w:eastAsia="en-GB"/>
        </w:rPr>
        <w:lastRenderedPageBreak/>
        <w:t>Policy monitoring and review</w:t>
      </w:r>
    </w:p>
    <w:p w:rsidRPr="00522E31" w:rsidR="00514230" w:rsidP="007705E8" w:rsidRDefault="00514230" w14:paraId="5D2211EB" w14:textId="0C1750D6">
      <w:pPr>
        <w:spacing w:after="200" w:line="240" w:lineRule="auto"/>
        <w:contextualSpacing/>
        <w:jc w:val="both"/>
        <w:rPr>
          <w:rFonts w:eastAsiaTheme="minorEastAsia" w:cstheme="minorHAnsi"/>
          <w:sz w:val="24"/>
          <w:szCs w:val="24"/>
          <w:lang w:eastAsia="en-GB"/>
        </w:rPr>
      </w:pPr>
      <w:r w:rsidRPr="00522E31">
        <w:rPr>
          <w:rFonts w:eastAsiaTheme="minorEastAsia" w:cstheme="minorHAnsi"/>
          <w:sz w:val="24"/>
          <w:szCs w:val="24"/>
          <w:lang w:eastAsia="en-GB"/>
        </w:rPr>
        <w:t>Technology evolves and changes rapidly</w:t>
      </w:r>
      <w:r w:rsidRPr="007705E8">
        <w:rPr>
          <w:rFonts w:eastAsiaTheme="minorEastAsia" w:cstheme="minorHAnsi"/>
          <w:sz w:val="24"/>
          <w:szCs w:val="24"/>
          <w:lang w:eastAsia="en-GB"/>
        </w:rPr>
        <w:t xml:space="preserve">. </w:t>
      </w:r>
      <w:r w:rsidRPr="007705E8" w:rsidR="00541A8E">
        <w:rPr>
          <w:rFonts w:eastAsiaTheme="minorEastAsia" w:cstheme="minorHAnsi"/>
          <w:sz w:val="24"/>
          <w:szCs w:val="24"/>
          <w:lang w:eastAsia="en-GB"/>
        </w:rPr>
        <w:t>Learning Opportunities</w:t>
      </w:r>
      <w:r w:rsidRPr="007705E8">
        <w:rPr>
          <w:rFonts w:eastAsiaTheme="minorEastAsia" w:cstheme="minorHAnsi"/>
          <w:sz w:val="24"/>
          <w:szCs w:val="24"/>
          <w:lang w:eastAsia="en-GB"/>
        </w:rPr>
        <w:t xml:space="preserve"> will </w:t>
      </w:r>
      <w:r w:rsidRPr="00522E31">
        <w:rPr>
          <w:rFonts w:eastAsiaTheme="minorEastAsia" w:cstheme="minorHAnsi"/>
          <w:sz w:val="24"/>
          <w:szCs w:val="24"/>
          <w:lang w:eastAsia="en-GB"/>
        </w:rPr>
        <w:t>review this policy at least annually. The policy will be revised following any national or local policy updates, any local concerns and/or any changes to our technical infrastructure.</w:t>
      </w:r>
    </w:p>
    <w:p w:rsidR="007705E8" w:rsidP="007705E8" w:rsidRDefault="007705E8" w14:paraId="4D3E264D" w14:textId="77777777">
      <w:pPr>
        <w:spacing w:after="200" w:line="240" w:lineRule="auto"/>
        <w:contextualSpacing/>
        <w:jc w:val="both"/>
        <w:rPr>
          <w:rFonts w:eastAsiaTheme="minorEastAsia" w:cstheme="minorHAnsi"/>
          <w:sz w:val="24"/>
          <w:szCs w:val="24"/>
          <w:lang w:eastAsia="en-GB"/>
        </w:rPr>
      </w:pPr>
    </w:p>
    <w:p w:rsidRPr="00522E31" w:rsidR="00514230" w:rsidP="007705E8" w:rsidRDefault="00514230" w14:paraId="7F1654FC" w14:textId="2E2B468C">
      <w:pPr>
        <w:spacing w:after="200" w:line="240" w:lineRule="auto"/>
        <w:contextualSpacing/>
        <w:jc w:val="both"/>
        <w:rPr>
          <w:rFonts w:eastAsiaTheme="minorEastAsia" w:cstheme="minorHAnsi"/>
          <w:sz w:val="24"/>
          <w:szCs w:val="24"/>
          <w:lang w:eastAsia="en-GB"/>
        </w:rPr>
      </w:pPr>
      <w:r w:rsidRPr="00522E31">
        <w:rPr>
          <w:rFonts w:eastAsiaTheme="minorEastAsia" w:cstheme="minorHAnsi"/>
          <w:sz w:val="24"/>
          <w:szCs w:val="24"/>
          <w:lang w:eastAsia="en-GB"/>
        </w:rPr>
        <w:t>We will regularly monitor internet use taking place via our provided devices and systems and evaluate online safety mechanisms to ensure that this policy is consistently applied. Any issues identified will be incorporated into our action planning.</w:t>
      </w:r>
    </w:p>
    <w:p w:rsidR="007705E8" w:rsidP="007705E8" w:rsidRDefault="007705E8" w14:paraId="2D782454" w14:textId="77777777">
      <w:pPr>
        <w:spacing w:after="200" w:line="240" w:lineRule="auto"/>
        <w:contextualSpacing/>
        <w:jc w:val="both"/>
        <w:rPr>
          <w:rFonts w:eastAsiaTheme="minorEastAsia" w:cstheme="minorHAnsi"/>
          <w:sz w:val="24"/>
          <w:szCs w:val="24"/>
          <w:lang w:eastAsia="en-GB"/>
        </w:rPr>
      </w:pPr>
    </w:p>
    <w:p w:rsidRPr="007705E8" w:rsidR="00514230" w:rsidP="007705E8" w:rsidRDefault="00514230" w14:paraId="16C747FA" w14:textId="60D6DA0E">
      <w:pPr>
        <w:spacing w:after="200" w:line="240" w:lineRule="auto"/>
        <w:contextualSpacing/>
        <w:jc w:val="both"/>
        <w:rPr>
          <w:rFonts w:eastAsiaTheme="minorEastAsia" w:cstheme="minorHAnsi"/>
          <w:sz w:val="24"/>
          <w:szCs w:val="24"/>
          <w:lang w:eastAsia="en-GB"/>
        </w:rPr>
      </w:pPr>
      <w:r w:rsidRPr="007705E8">
        <w:rPr>
          <w:rFonts w:eastAsiaTheme="minorEastAsia" w:cstheme="minorHAnsi"/>
          <w:sz w:val="24"/>
          <w:szCs w:val="24"/>
          <w:lang w:eastAsia="en-GB"/>
        </w:rPr>
        <w:t>All members of the community will be made aware of how the school will monitor policy compliance</w:t>
      </w:r>
      <w:r w:rsidRPr="007705E8" w:rsidR="00541A8E">
        <w:rPr>
          <w:rFonts w:eastAsiaTheme="minorEastAsia" w:cstheme="minorHAnsi"/>
          <w:sz w:val="24"/>
          <w:szCs w:val="24"/>
          <w:lang w:eastAsia="en-GB"/>
        </w:rPr>
        <w:t xml:space="preserve"> e.g. </w:t>
      </w:r>
      <w:r w:rsidRPr="007705E8">
        <w:rPr>
          <w:rFonts w:eastAsiaTheme="minorEastAsia" w:cstheme="minorHAnsi"/>
          <w:sz w:val="24"/>
          <w:szCs w:val="24"/>
          <w:lang w:eastAsia="en-GB"/>
        </w:rPr>
        <w:t xml:space="preserve">AUPs, staff training, classroom management. </w:t>
      </w:r>
    </w:p>
    <w:p w:rsidRPr="00522E31" w:rsidR="00541A8E" w:rsidP="00522E31" w:rsidRDefault="00541A8E" w14:paraId="39FE1C7D" w14:textId="77777777">
      <w:pPr>
        <w:spacing w:after="200" w:line="240" w:lineRule="auto"/>
        <w:ind w:left="567"/>
        <w:contextualSpacing/>
        <w:jc w:val="both"/>
        <w:rPr>
          <w:rFonts w:eastAsiaTheme="minorEastAsia" w:cstheme="minorHAnsi"/>
          <w:sz w:val="24"/>
          <w:szCs w:val="24"/>
          <w:lang w:eastAsia="en-GB"/>
        </w:rPr>
      </w:pPr>
    </w:p>
    <w:p w:rsidR="00CD70D0" w:rsidP="00CD70D0" w:rsidRDefault="00CD70D0" w14:paraId="32034D51" w14:textId="77777777">
      <w:pPr>
        <w:keepNext/>
        <w:keepLines/>
        <w:spacing w:before="40" w:after="0" w:line="240" w:lineRule="auto"/>
        <w:jc w:val="both"/>
        <w:outlineLvl w:val="1"/>
        <w:rPr>
          <w:rFonts w:eastAsiaTheme="minorEastAsia" w:cstheme="minorHAnsi"/>
          <w:b/>
          <w:sz w:val="24"/>
          <w:szCs w:val="24"/>
          <w:u w:val="single"/>
          <w:lang w:eastAsia="en-GB"/>
        </w:rPr>
      </w:pPr>
    </w:p>
    <w:p w:rsidR="00514230" w:rsidP="00CD70D0" w:rsidRDefault="00514230" w14:paraId="7621022E" w14:textId="43B9EC13">
      <w:pPr>
        <w:keepNext/>
        <w:keepLines/>
        <w:spacing w:before="40" w:after="0" w:line="240" w:lineRule="auto"/>
        <w:jc w:val="both"/>
        <w:outlineLvl w:val="1"/>
        <w:rPr>
          <w:rFonts w:eastAsiaTheme="minorEastAsia" w:cstheme="minorHAnsi"/>
          <w:b/>
          <w:sz w:val="24"/>
          <w:szCs w:val="24"/>
          <w:u w:val="single"/>
          <w:lang w:eastAsia="en-GB"/>
        </w:rPr>
      </w:pPr>
      <w:r w:rsidRPr="007705E8">
        <w:rPr>
          <w:rFonts w:eastAsiaTheme="minorEastAsia" w:cstheme="minorHAnsi"/>
          <w:b/>
          <w:sz w:val="24"/>
          <w:szCs w:val="24"/>
          <w:u w:val="single"/>
          <w:lang w:eastAsia="en-GB"/>
        </w:rPr>
        <w:t xml:space="preserve">Responding to policy breaches </w:t>
      </w:r>
    </w:p>
    <w:p w:rsidRPr="007705E8" w:rsidR="00CD70D0" w:rsidP="00CD70D0" w:rsidRDefault="00CD70D0" w14:paraId="4EA271F6" w14:textId="77777777">
      <w:pPr>
        <w:keepNext/>
        <w:keepLines/>
        <w:spacing w:before="40" w:after="0" w:line="240" w:lineRule="auto"/>
        <w:jc w:val="both"/>
        <w:outlineLvl w:val="1"/>
        <w:rPr>
          <w:rFonts w:eastAsiaTheme="minorEastAsia" w:cstheme="minorHAnsi"/>
          <w:b/>
          <w:sz w:val="24"/>
          <w:szCs w:val="24"/>
          <w:u w:val="single"/>
          <w:lang w:eastAsia="en-GB"/>
        </w:rPr>
      </w:pPr>
    </w:p>
    <w:p w:rsidRPr="007705E8" w:rsidR="00514230" w:rsidP="007705E8" w:rsidRDefault="00514230" w14:paraId="6B5DA009" w14:textId="37CBF3D5">
      <w:pPr>
        <w:spacing w:after="200" w:line="240" w:lineRule="auto"/>
        <w:contextualSpacing/>
        <w:jc w:val="both"/>
        <w:rPr>
          <w:rFonts w:eastAsiaTheme="minorEastAsia" w:cstheme="minorHAnsi"/>
          <w:sz w:val="24"/>
          <w:szCs w:val="24"/>
          <w:lang w:eastAsia="en-GB"/>
        </w:rPr>
      </w:pPr>
      <w:r w:rsidRPr="007705E8">
        <w:rPr>
          <w:rFonts w:eastAsiaTheme="minorEastAsia" w:cstheme="minorHAnsi"/>
          <w:sz w:val="24"/>
          <w:szCs w:val="24"/>
          <w:lang w:eastAsia="en-GB"/>
        </w:rPr>
        <w:t xml:space="preserve">All members of the community are informed of the need to report policy breaches or concerns in line with existing school policies and procedures. This includes </w:t>
      </w:r>
      <w:r w:rsidRPr="007705E8" w:rsidR="00541A8E">
        <w:rPr>
          <w:rFonts w:eastAsiaTheme="minorEastAsia" w:cstheme="minorHAnsi"/>
          <w:sz w:val="24"/>
          <w:szCs w:val="24"/>
          <w:lang w:eastAsia="en-GB"/>
        </w:rPr>
        <w:t xml:space="preserve">safeguarding / </w:t>
      </w:r>
      <w:r w:rsidRPr="007705E8">
        <w:rPr>
          <w:rFonts w:eastAsiaTheme="minorEastAsia" w:cstheme="minorHAnsi"/>
          <w:sz w:val="24"/>
          <w:szCs w:val="24"/>
          <w:lang w:eastAsia="en-GB"/>
        </w:rPr>
        <w:t>child protection and</w:t>
      </w:r>
      <w:r w:rsidRPr="007705E8" w:rsidR="00541A8E">
        <w:rPr>
          <w:rFonts w:eastAsiaTheme="minorEastAsia" w:cstheme="minorHAnsi"/>
          <w:sz w:val="24"/>
          <w:szCs w:val="24"/>
          <w:lang w:eastAsia="en-GB"/>
        </w:rPr>
        <w:t xml:space="preserve"> positive </w:t>
      </w:r>
      <w:r w:rsidRPr="007705E8">
        <w:rPr>
          <w:rFonts w:eastAsiaTheme="minorEastAsia" w:cstheme="minorHAnsi"/>
          <w:sz w:val="24"/>
          <w:szCs w:val="24"/>
          <w:lang w:eastAsia="en-GB"/>
        </w:rPr>
        <w:t xml:space="preserve">behaviour </w:t>
      </w:r>
      <w:r w:rsidRPr="007705E8" w:rsidR="00541A8E">
        <w:rPr>
          <w:rFonts w:eastAsiaTheme="minorEastAsia" w:cstheme="minorHAnsi"/>
          <w:sz w:val="24"/>
          <w:szCs w:val="24"/>
          <w:lang w:eastAsia="en-GB"/>
        </w:rPr>
        <w:t xml:space="preserve">management </w:t>
      </w:r>
      <w:r w:rsidRPr="007705E8">
        <w:rPr>
          <w:rFonts w:eastAsiaTheme="minorEastAsia" w:cstheme="minorHAnsi"/>
          <w:sz w:val="24"/>
          <w:szCs w:val="24"/>
          <w:lang w:eastAsia="en-GB"/>
        </w:rPr>
        <w:t xml:space="preserve">policy. </w:t>
      </w:r>
    </w:p>
    <w:p w:rsidR="007705E8" w:rsidP="007705E8" w:rsidRDefault="007705E8" w14:paraId="4BF1F692" w14:textId="77777777">
      <w:pPr>
        <w:spacing w:after="200" w:line="240" w:lineRule="auto"/>
        <w:contextualSpacing/>
        <w:jc w:val="both"/>
        <w:rPr>
          <w:rFonts w:eastAsiaTheme="minorEastAsia" w:cstheme="minorHAnsi"/>
          <w:sz w:val="24"/>
          <w:szCs w:val="24"/>
          <w:lang w:eastAsia="en-GB"/>
        </w:rPr>
      </w:pPr>
    </w:p>
    <w:p w:rsidRPr="00522E31" w:rsidR="00514230" w:rsidP="007705E8" w:rsidRDefault="00514230" w14:paraId="01D166E5" w14:textId="2655FDAF">
      <w:pPr>
        <w:spacing w:after="200" w:line="240" w:lineRule="auto"/>
        <w:contextualSpacing/>
        <w:jc w:val="both"/>
        <w:rPr>
          <w:rFonts w:eastAsiaTheme="minorEastAsia" w:cstheme="minorHAnsi"/>
          <w:b/>
          <w:sz w:val="24"/>
          <w:szCs w:val="24"/>
          <w:lang w:eastAsia="en-GB"/>
        </w:rPr>
      </w:pPr>
      <w:r w:rsidRPr="00522E31">
        <w:rPr>
          <w:rFonts w:eastAsiaTheme="minorEastAsia" w:cstheme="minorHAnsi"/>
          <w:sz w:val="24"/>
          <w:szCs w:val="24"/>
          <w:lang w:eastAsia="en-GB"/>
        </w:rPr>
        <w:t>After any investigations are completed, leadership staff will debrief, identify lessons learnt and implement any policy or curriculum changes, as required.</w:t>
      </w:r>
    </w:p>
    <w:p w:rsidR="007705E8" w:rsidP="007705E8" w:rsidRDefault="007705E8" w14:paraId="69CFBAA0" w14:textId="77777777">
      <w:pPr>
        <w:spacing w:after="200" w:line="240" w:lineRule="auto"/>
        <w:contextualSpacing/>
        <w:jc w:val="both"/>
        <w:rPr>
          <w:rFonts w:eastAsiaTheme="minorEastAsia" w:cstheme="minorHAnsi"/>
          <w:sz w:val="24"/>
          <w:szCs w:val="24"/>
          <w:lang w:eastAsia="en-GB"/>
        </w:rPr>
      </w:pPr>
    </w:p>
    <w:p w:rsidRPr="00522E31" w:rsidR="00514230" w:rsidP="007705E8" w:rsidRDefault="00514230" w14:paraId="596508C6" w14:textId="1C8D0A45">
      <w:pPr>
        <w:spacing w:after="200" w:line="240" w:lineRule="auto"/>
        <w:contextualSpacing/>
        <w:jc w:val="both"/>
        <w:rPr>
          <w:rFonts w:eastAsiaTheme="minorEastAsia" w:cstheme="minorHAnsi"/>
          <w:b/>
          <w:sz w:val="24"/>
          <w:szCs w:val="24"/>
          <w:lang w:eastAsia="en-GB"/>
        </w:rPr>
      </w:pPr>
      <w:r w:rsidRPr="00522E31">
        <w:rPr>
          <w:rFonts w:eastAsiaTheme="minorEastAsia" w:cstheme="minorHAnsi"/>
          <w:sz w:val="24"/>
          <w:szCs w:val="24"/>
          <w:lang w:eastAsia="en-GB"/>
        </w:rPr>
        <w:t xml:space="preserve">We require staff, parents/carers and </w:t>
      </w:r>
      <w:r w:rsidRPr="007705E8">
        <w:rPr>
          <w:rFonts w:eastAsiaTheme="minorEastAsia" w:cstheme="minorHAnsi"/>
          <w:sz w:val="24"/>
          <w:szCs w:val="24"/>
          <w:lang w:eastAsia="en-GB"/>
        </w:rPr>
        <w:t xml:space="preserve">students </w:t>
      </w:r>
      <w:r w:rsidRPr="00522E31">
        <w:rPr>
          <w:rFonts w:eastAsiaTheme="minorEastAsia" w:cstheme="minorHAnsi"/>
          <w:sz w:val="24"/>
          <w:szCs w:val="24"/>
          <w:lang w:eastAsia="en-GB"/>
        </w:rPr>
        <w:t>to work in partnership with us to resolve issues.</w:t>
      </w:r>
    </w:p>
    <w:p w:rsidR="007705E8" w:rsidP="007705E8" w:rsidRDefault="007705E8" w14:paraId="2AB06875" w14:textId="77777777">
      <w:pPr>
        <w:spacing w:after="200" w:line="240" w:lineRule="auto"/>
        <w:contextualSpacing/>
        <w:jc w:val="both"/>
        <w:rPr>
          <w:rFonts w:eastAsiaTheme="minorEastAsia" w:cstheme="minorHAnsi"/>
          <w:sz w:val="24"/>
          <w:szCs w:val="24"/>
          <w:lang w:eastAsia="en-GB"/>
        </w:rPr>
      </w:pPr>
    </w:p>
    <w:p w:rsidRPr="00522E31" w:rsidR="00514230" w:rsidP="007705E8" w:rsidRDefault="00514230" w14:paraId="140E8CDF" w14:textId="613789DA">
      <w:pPr>
        <w:spacing w:after="200" w:line="240" w:lineRule="auto"/>
        <w:contextualSpacing/>
        <w:jc w:val="both"/>
        <w:rPr>
          <w:rFonts w:eastAsiaTheme="minorEastAsia" w:cstheme="minorHAnsi"/>
          <w:b/>
          <w:sz w:val="24"/>
          <w:szCs w:val="24"/>
          <w:lang w:eastAsia="en-GB"/>
        </w:rPr>
      </w:pPr>
      <w:r w:rsidRPr="00522E31">
        <w:rPr>
          <w:rFonts w:eastAsiaTheme="minorEastAsia" w:cstheme="minorHAnsi"/>
          <w:sz w:val="24"/>
          <w:szCs w:val="24"/>
          <w:lang w:eastAsia="en-GB"/>
        </w:rPr>
        <w:t xml:space="preserve">All members of the community will respect confidentiality and the need to follow the official procedures for reporting concerns. </w:t>
      </w:r>
    </w:p>
    <w:p w:rsidR="007705E8" w:rsidP="007705E8" w:rsidRDefault="007705E8" w14:paraId="4E4A428D" w14:textId="77777777">
      <w:pPr>
        <w:spacing w:after="200" w:line="240" w:lineRule="auto"/>
        <w:contextualSpacing/>
        <w:jc w:val="both"/>
        <w:rPr>
          <w:rFonts w:eastAsiaTheme="minorEastAsia" w:cstheme="minorHAnsi"/>
          <w:color w:val="009EFF"/>
          <w:sz w:val="24"/>
          <w:szCs w:val="24"/>
          <w:highlight w:val="yellow"/>
          <w:lang w:eastAsia="en-GB"/>
        </w:rPr>
      </w:pPr>
    </w:p>
    <w:p w:rsidRPr="00522E31" w:rsidR="00514230" w:rsidP="007705E8" w:rsidRDefault="00541A8E" w14:paraId="0D3EF193" w14:textId="4CA4186F">
      <w:pPr>
        <w:spacing w:after="200" w:line="240" w:lineRule="auto"/>
        <w:contextualSpacing/>
        <w:jc w:val="both"/>
        <w:rPr>
          <w:rFonts w:eastAsiaTheme="minorEastAsia" w:cstheme="minorHAnsi"/>
          <w:b/>
          <w:sz w:val="24"/>
          <w:szCs w:val="24"/>
          <w:lang w:eastAsia="en-GB"/>
        </w:rPr>
      </w:pPr>
      <w:r w:rsidRPr="007705E8">
        <w:rPr>
          <w:rFonts w:eastAsiaTheme="minorEastAsia" w:cstheme="minorHAnsi"/>
          <w:sz w:val="24"/>
          <w:szCs w:val="24"/>
          <w:lang w:eastAsia="en-GB"/>
        </w:rPr>
        <w:t>S</w:t>
      </w:r>
      <w:r w:rsidRPr="007705E8" w:rsidR="00514230">
        <w:rPr>
          <w:rFonts w:eastAsiaTheme="minorEastAsia" w:cstheme="minorHAnsi"/>
          <w:sz w:val="24"/>
          <w:szCs w:val="24"/>
          <w:lang w:eastAsia="en-GB"/>
        </w:rPr>
        <w:t xml:space="preserve">tudents, parents </w:t>
      </w:r>
      <w:r w:rsidRPr="007705E8">
        <w:rPr>
          <w:rFonts w:eastAsiaTheme="minorEastAsia" w:cstheme="minorHAnsi"/>
          <w:sz w:val="24"/>
          <w:szCs w:val="24"/>
          <w:lang w:eastAsia="en-GB"/>
        </w:rPr>
        <w:t xml:space="preserve">/ carers </w:t>
      </w:r>
      <w:r w:rsidRPr="007705E8" w:rsidR="00514230">
        <w:rPr>
          <w:rFonts w:eastAsiaTheme="minorEastAsia" w:cstheme="minorHAnsi"/>
          <w:sz w:val="24"/>
          <w:szCs w:val="24"/>
          <w:lang w:eastAsia="en-GB"/>
        </w:rPr>
        <w:t>and staff will be informed of our complaints procedure and staff will be made aware of the whistleblowing procedure.</w:t>
      </w:r>
      <w:r w:rsidRPr="00522E31" w:rsidR="00514230">
        <w:rPr>
          <w:rFonts w:eastAsiaTheme="minorEastAsia" w:cstheme="minorHAnsi"/>
          <w:sz w:val="24"/>
          <w:szCs w:val="24"/>
          <w:lang w:eastAsia="en-GB"/>
        </w:rPr>
        <w:t xml:space="preserve"> </w:t>
      </w:r>
    </w:p>
    <w:p w:rsidR="007705E8" w:rsidP="007705E8" w:rsidRDefault="007705E8" w14:paraId="51453AC6" w14:textId="77777777">
      <w:pPr>
        <w:spacing w:after="200" w:line="240" w:lineRule="auto"/>
        <w:contextualSpacing/>
        <w:jc w:val="both"/>
        <w:rPr>
          <w:rFonts w:eastAsiaTheme="minorEastAsia" w:cstheme="minorHAnsi"/>
          <w:sz w:val="24"/>
          <w:szCs w:val="24"/>
          <w:lang w:eastAsia="en-GB"/>
        </w:rPr>
      </w:pPr>
    </w:p>
    <w:p w:rsidRPr="00522E31" w:rsidR="00514230" w:rsidP="007705E8" w:rsidRDefault="00514230" w14:paraId="42C64E79" w14:textId="5631D856">
      <w:pPr>
        <w:spacing w:after="200" w:line="240" w:lineRule="auto"/>
        <w:contextualSpacing/>
        <w:jc w:val="both"/>
        <w:rPr>
          <w:rFonts w:eastAsiaTheme="minorEastAsia" w:cstheme="minorHAnsi"/>
          <w:sz w:val="24"/>
          <w:szCs w:val="24"/>
          <w:lang w:eastAsia="en-GB"/>
        </w:rPr>
      </w:pPr>
      <w:r w:rsidRPr="00522E31">
        <w:rPr>
          <w:rFonts w:eastAsiaTheme="minorEastAsia" w:cstheme="minorHAnsi"/>
          <w:sz w:val="24"/>
          <w:szCs w:val="24"/>
          <w:lang w:eastAsia="en-GB"/>
        </w:rPr>
        <w:t xml:space="preserve">If we are unsure how to proceed with an incident or concern, the DSL or </w:t>
      </w:r>
      <w:r w:rsidRPr="007705E8">
        <w:rPr>
          <w:rFonts w:eastAsiaTheme="minorEastAsia" w:cstheme="minorHAnsi"/>
          <w:sz w:val="24"/>
          <w:szCs w:val="24"/>
          <w:lang w:eastAsia="en-GB"/>
        </w:rPr>
        <w:t xml:space="preserve">headteacher </w:t>
      </w:r>
      <w:r w:rsidRPr="00522E31">
        <w:rPr>
          <w:rFonts w:eastAsiaTheme="minorEastAsia" w:cstheme="minorHAnsi"/>
          <w:sz w:val="24"/>
          <w:szCs w:val="24"/>
          <w:lang w:eastAsia="en-GB"/>
        </w:rPr>
        <w:t xml:space="preserve">will seek advice from the </w:t>
      </w:r>
      <w:hyperlink w:history="1" r:id="rId25">
        <w:r w:rsidRPr="00522E31">
          <w:rPr>
            <w:rFonts w:eastAsiaTheme="minorEastAsia" w:cstheme="minorHAnsi"/>
            <w:color w:val="0563C1" w:themeColor="hyperlink"/>
            <w:sz w:val="24"/>
            <w:szCs w:val="24"/>
            <w:u w:val="single"/>
            <w:lang w:eastAsia="en-GB"/>
          </w:rPr>
          <w:t>Education People’s Education Safeguarding Service</w:t>
        </w:r>
      </w:hyperlink>
      <w:r w:rsidRPr="00522E31">
        <w:rPr>
          <w:rFonts w:eastAsiaTheme="minorEastAsia" w:cstheme="minorHAnsi"/>
          <w:sz w:val="24"/>
          <w:szCs w:val="24"/>
          <w:lang w:eastAsia="en-GB"/>
        </w:rPr>
        <w:t xml:space="preserve"> or other agency in accordance with our child protection policy.</w:t>
      </w:r>
    </w:p>
    <w:p w:rsidRPr="00522E31" w:rsidR="00CB777F" w:rsidP="00522E31" w:rsidRDefault="00CB777F" w14:paraId="784B4562" w14:textId="77777777">
      <w:pPr>
        <w:spacing w:line="240" w:lineRule="auto"/>
        <w:jc w:val="both"/>
        <w:rPr>
          <w:rFonts w:cstheme="minorHAnsi"/>
          <w:b/>
          <w:bCs/>
          <w:color w:val="7030A0"/>
          <w:sz w:val="24"/>
          <w:szCs w:val="24"/>
        </w:rPr>
      </w:pPr>
    </w:p>
    <w:sectPr w:rsidRPr="00522E31" w:rsidR="00CB777F" w:rsidSect="00522E31">
      <w:footerReference w:type="default" r:id="rId26"/>
      <w:pgSz w:w="11906" w:h="16838" w:orient="portrait"/>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381C" w:rsidP="00EB36C9" w:rsidRDefault="0048381C" w14:paraId="0B022814" w14:textId="77777777">
      <w:pPr>
        <w:spacing w:after="0" w:line="240" w:lineRule="auto"/>
      </w:pPr>
      <w:r>
        <w:separator/>
      </w:r>
    </w:p>
  </w:endnote>
  <w:endnote w:type="continuationSeparator" w:id="0">
    <w:p w:rsidR="0048381C" w:rsidP="00EB36C9" w:rsidRDefault="0048381C" w14:paraId="5BACF83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691626"/>
      <w:docPartObj>
        <w:docPartGallery w:val="Page Numbers (Bottom of Page)"/>
        <w:docPartUnique/>
      </w:docPartObj>
    </w:sdtPr>
    <w:sdtEndPr>
      <w:rPr>
        <w:noProof/>
      </w:rPr>
    </w:sdtEndPr>
    <w:sdtContent>
      <w:p w:rsidR="00EB36C9" w:rsidRDefault="00EB36C9" w14:paraId="42ADBF79" w14:textId="2FD1CD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B36C9" w:rsidRDefault="00EB36C9" w14:paraId="3B3E312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381C" w:rsidP="00EB36C9" w:rsidRDefault="0048381C" w14:paraId="479A81EE" w14:textId="77777777">
      <w:pPr>
        <w:spacing w:after="0" w:line="240" w:lineRule="auto"/>
      </w:pPr>
      <w:r>
        <w:separator/>
      </w:r>
    </w:p>
  </w:footnote>
  <w:footnote w:type="continuationSeparator" w:id="0">
    <w:p w:rsidR="0048381C" w:rsidP="00EB36C9" w:rsidRDefault="0048381C" w14:paraId="37BFD9F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013"/>
    <w:multiLevelType w:val="multilevel"/>
    <w:tmpl w:val="9E9C4098"/>
    <w:lvl w:ilvl="0">
      <w:start w:val="5"/>
      <w:numFmt w:val="decimal"/>
      <w:lvlText w:val="%1."/>
      <w:lvlJc w:val="left"/>
      <w:pPr>
        <w:ind w:left="502" w:hanging="360"/>
      </w:pPr>
      <w:rPr>
        <w:rFonts w:hint="default"/>
        <w:i w:val="0"/>
        <w:iCs w:val="0"/>
        <w:color w:val="auto"/>
        <w:sz w:val="32"/>
      </w:rPr>
    </w:lvl>
    <w:lvl w:ilvl="1">
      <w:start w:val="1"/>
      <w:numFmt w:val="decimal"/>
      <w:lvlText w:val="%1.%2"/>
      <w:lvlJc w:val="left"/>
      <w:pPr>
        <w:ind w:left="502" w:hanging="360"/>
      </w:pPr>
      <w:rPr>
        <w:b w:val="0"/>
        <w:bCs w:val="0"/>
        <w:i w:val="0"/>
        <w:iCs w:val="0"/>
        <w:color w:val="auto"/>
        <w:sz w:val="24"/>
        <w:szCs w:val="24"/>
      </w:rPr>
    </w:lvl>
    <w:lvl w:ilvl="2">
      <w:start w:val="1"/>
      <w:numFmt w:val="bullet"/>
      <w:lvlText w:val=""/>
      <w:lvlJc w:val="left"/>
      <w:pPr>
        <w:ind w:left="862" w:hanging="720"/>
      </w:pPr>
      <w:rPr>
        <w:rFonts w:hint="default" w:ascii="Symbol" w:hAnsi="Symbol"/>
        <w:b w:val="0"/>
        <w:bCs/>
        <w:i w:val="0"/>
        <w:iCs w:val="0"/>
        <w:color w:val="auto"/>
        <w:sz w:val="24"/>
        <w:szCs w:val="24"/>
      </w:rPr>
    </w:lvl>
    <w:lvl w:ilvl="3">
      <w:start w:val="1"/>
      <w:numFmt w:val="bullet"/>
      <w:lvlText w:val="o"/>
      <w:lvlJc w:val="left"/>
      <w:pPr>
        <w:ind w:left="1222" w:hanging="1080"/>
      </w:pPr>
      <w:rPr>
        <w:rFonts w:hint="default" w:ascii="Courier New" w:hAnsi="Courier New" w:cs="Courier New"/>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0B4873C8"/>
    <w:multiLevelType w:val="multilevel"/>
    <w:tmpl w:val="349C9454"/>
    <w:lvl w:ilvl="0">
      <w:start w:val="1"/>
      <w:numFmt w:val="bullet"/>
      <w:lvlText w:val=""/>
      <w:lvlJc w:val="left"/>
      <w:pPr>
        <w:ind w:left="502" w:hanging="360"/>
      </w:pPr>
      <w:rPr>
        <w:rFonts w:hint="default" w:ascii="Symbol" w:hAnsi="Symbol"/>
        <w:i w:val="0"/>
        <w:iCs w:val="0"/>
        <w:color w:val="auto"/>
        <w:sz w:val="24"/>
        <w:szCs w:val="24"/>
      </w:rPr>
    </w:lvl>
    <w:lvl w:ilvl="1">
      <w:start w:val="1"/>
      <w:numFmt w:val="decimal"/>
      <w:lvlText w:val="%1.%2"/>
      <w:lvlJc w:val="left"/>
      <w:pPr>
        <w:ind w:left="502" w:hanging="360"/>
      </w:pPr>
      <w:rPr>
        <w:b w:val="0"/>
        <w:bCs w:val="0"/>
        <w:i w:val="0"/>
        <w:iCs w:val="0"/>
        <w:color w:val="auto"/>
        <w:sz w:val="24"/>
        <w:szCs w:val="24"/>
      </w:rPr>
    </w:lvl>
    <w:lvl w:ilvl="2">
      <w:start w:val="1"/>
      <w:numFmt w:val="bullet"/>
      <w:lvlText w:val=""/>
      <w:lvlJc w:val="left"/>
      <w:pPr>
        <w:ind w:left="862" w:hanging="720"/>
      </w:pPr>
      <w:rPr>
        <w:rFonts w:hint="default" w:ascii="Wingdings" w:hAnsi="Wingdings"/>
        <w:b w:val="0"/>
        <w:bCs/>
        <w:i w:val="0"/>
        <w:iCs w:val="0"/>
        <w:color w:val="auto"/>
        <w:sz w:val="24"/>
        <w:szCs w:val="24"/>
      </w:rPr>
    </w:lvl>
    <w:lvl w:ilvl="3">
      <w:start w:val="1"/>
      <w:numFmt w:val="bullet"/>
      <w:lvlText w:val="o"/>
      <w:lvlJc w:val="left"/>
      <w:pPr>
        <w:ind w:left="1222" w:hanging="1080"/>
      </w:pPr>
      <w:rPr>
        <w:rFonts w:hint="default" w:ascii="Courier New" w:hAnsi="Courier New" w:cs="Courier New"/>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 w15:restartNumberingAfterBreak="0">
    <w:nsid w:val="0F420917"/>
    <w:multiLevelType w:val="hybridMultilevel"/>
    <w:tmpl w:val="E342088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435546"/>
    <w:multiLevelType w:val="hybridMultilevel"/>
    <w:tmpl w:val="27541EB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E4F3FC9"/>
    <w:multiLevelType w:val="hybridMultilevel"/>
    <w:tmpl w:val="6FE4EBE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5EC57E3"/>
    <w:multiLevelType w:val="hybridMultilevel"/>
    <w:tmpl w:val="EB9A166A"/>
    <w:lvl w:ilvl="0" w:tplc="08090005">
      <w:start w:val="1"/>
      <w:numFmt w:val="bullet"/>
      <w:lvlText w:val=""/>
      <w:lvlJc w:val="left"/>
      <w:pPr>
        <w:ind w:left="-720" w:hanging="360"/>
      </w:pPr>
      <w:rPr>
        <w:rFonts w:hint="default" w:ascii="Wingdings" w:hAnsi="Wingdings"/>
      </w:rPr>
    </w:lvl>
    <w:lvl w:ilvl="1" w:tplc="FFFFFFFF">
      <w:start w:val="1"/>
      <w:numFmt w:val="bullet"/>
      <w:lvlText w:val="o"/>
      <w:lvlJc w:val="left"/>
      <w:pPr>
        <w:ind w:left="0" w:hanging="360"/>
      </w:pPr>
      <w:rPr>
        <w:rFonts w:hint="default" w:ascii="Courier New" w:hAnsi="Courier New" w:cs="Courier New"/>
      </w:rPr>
    </w:lvl>
    <w:lvl w:ilvl="2" w:tplc="FFFFFFFF" w:tentative="1">
      <w:start w:val="1"/>
      <w:numFmt w:val="bullet"/>
      <w:lvlText w:val=""/>
      <w:lvlJc w:val="left"/>
      <w:pPr>
        <w:ind w:left="720" w:hanging="360"/>
      </w:pPr>
      <w:rPr>
        <w:rFonts w:hint="default" w:ascii="Wingdings" w:hAnsi="Wingdings"/>
      </w:rPr>
    </w:lvl>
    <w:lvl w:ilvl="3" w:tplc="FFFFFFFF" w:tentative="1">
      <w:start w:val="1"/>
      <w:numFmt w:val="bullet"/>
      <w:lvlText w:val=""/>
      <w:lvlJc w:val="left"/>
      <w:pPr>
        <w:ind w:left="1440" w:hanging="360"/>
      </w:pPr>
      <w:rPr>
        <w:rFonts w:hint="default" w:ascii="Symbol" w:hAnsi="Symbol"/>
      </w:rPr>
    </w:lvl>
    <w:lvl w:ilvl="4" w:tplc="FFFFFFFF" w:tentative="1">
      <w:start w:val="1"/>
      <w:numFmt w:val="bullet"/>
      <w:lvlText w:val="o"/>
      <w:lvlJc w:val="left"/>
      <w:pPr>
        <w:ind w:left="2160" w:hanging="360"/>
      </w:pPr>
      <w:rPr>
        <w:rFonts w:hint="default" w:ascii="Courier New" w:hAnsi="Courier New" w:cs="Courier New"/>
      </w:rPr>
    </w:lvl>
    <w:lvl w:ilvl="5" w:tplc="FFFFFFFF" w:tentative="1">
      <w:start w:val="1"/>
      <w:numFmt w:val="bullet"/>
      <w:lvlText w:val=""/>
      <w:lvlJc w:val="left"/>
      <w:pPr>
        <w:ind w:left="2880" w:hanging="360"/>
      </w:pPr>
      <w:rPr>
        <w:rFonts w:hint="default" w:ascii="Wingdings" w:hAnsi="Wingdings"/>
      </w:rPr>
    </w:lvl>
    <w:lvl w:ilvl="6" w:tplc="FFFFFFFF" w:tentative="1">
      <w:start w:val="1"/>
      <w:numFmt w:val="bullet"/>
      <w:lvlText w:val=""/>
      <w:lvlJc w:val="left"/>
      <w:pPr>
        <w:ind w:left="3600" w:hanging="360"/>
      </w:pPr>
      <w:rPr>
        <w:rFonts w:hint="default" w:ascii="Symbol" w:hAnsi="Symbol"/>
      </w:rPr>
    </w:lvl>
    <w:lvl w:ilvl="7" w:tplc="FFFFFFFF" w:tentative="1">
      <w:start w:val="1"/>
      <w:numFmt w:val="bullet"/>
      <w:lvlText w:val="o"/>
      <w:lvlJc w:val="left"/>
      <w:pPr>
        <w:ind w:left="4320" w:hanging="360"/>
      </w:pPr>
      <w:rPr>
        <w:rFonts w:hint="default" w:ascii="Courier New" w:hAnsi="Courier New" w:cs="Courier New"/>
      </w:rPr>
    </w:lvl>
    <w:lvl w:ilvl="8" w:tplc="FFFFFFFF" w:tentative="1">
      <w:start w:val="1"/>
      <w:numFmt w:val="bullet"/>
      <w:lvlText w:val=""/>
      <w:lvlJc w:val="left"/>
      <w:pPr>
        <w:ind w:left="5040" w:hanging="360"/>
      </w:pPr>
      <w:rPr>
        <w:rFonts w:hint="default" w:ascii="Wingdings" w:hAnsi="Wingdings"/>
      </w:rPr>
    </w:lvl>
  </w:abstractNum>
  <w:abstractNum w:abstractNumId="6" w15:restartNumberingAfterBreak="0">
    <w:nsid w:val="3DE9565E"/>
    <w:multiLevelType w:val="hybridMultilevel"/>
    <w:tmpl w:val="DA8EF2E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0814357"/>
    <w:multiLevelType w:val="hybridMultilevel"/>
    <w:tmpl w:val="368C171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20B67C6"/>
    <w:multiLevelType w:val="hybridMultilevel"/>
    <w:tmpl w:val="ECB472E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30723E5"/>
    <w:multiLevelType w:val="multilevel"/>
    <w:tmpl w:val="55F298D4"/>
    <w:lvl w:ilvl="0">
      <w:start w:val="1"/>
      <w:numFmt w:val="decimal"/>
      <w:lvlText w:val="%1."/>
      <w:lvlJc w:val="left"/>
      <w:pPr>
        <w:ind w:left="502" w:hanging="360"/>
      </w:pPr>
      <w:rPr>
        <w:rFonts w:hint="default"/>
        <w:i w:val="0"/>
        <w:iCs w:val="0"/>
        <w:color w:val="auto"/>
        <w:sz w:val="32"/>
      </w:rPr>
    </w:lvl>
    <w:lvl w:ilvl="1">
      <w:start w:val="1"/>
      <w:numFmt w:val="bullet"/>
      <w:lvlText w:val=""/>
      <w:lvlJc w:val="left"/>
      <w:pPr>
        <w:ind w:left="502" w:hanging="360"/>
      </w:pPr>
      <w:rPr>
        <w:rFonts w:hint="default" w:ascii="Symbol" w:hAnsi="Symbol"/>
        <w:b w:val="0"/>
        <w:bCs w:val="0"/>
        <w:i w:val="0"/>
        <w:iCs w:val="0"/>
        <w:color w:val="auto"/>
        <w:sz w:val="24"/>
        <w:szCs w:val="24"/>
      </w:rPr>
    </w:lvl>
    <w:lvl w:ilvl="2">
      <w:start w:val="1"/>
      <w:numFmt w:val="bullet"/>
      <w:lvlText w:val="o"/>
      <w:lvlJc w:val="left"/>
      <w:pPr>
        <w:ind w:left="862" w:hanging="720"/>
      </w:pPr>
      <w:rPr>
        <w:rFonts w:hint="default" w:ascii="Courier New" w:hAnsi="Courier New" w:cs="Courier New"/>
        <w:b w:val="0"/>
        <w:bCs/>
        <w:i w:val="0"/>
        <w:iCs w:val="0"/>
        <w:color w:val="auto"/>
        <w:sz w:val="24"/>
        <w:szCs w:val="24"/>
      </w:rPr>
    </w:lvl>
    <w:lvl w:ilvl="3">
      <w:start w:val="1"/>
      <w:numFmt w:val="bullet"/>
      <w:lvlText w:val=""/>
      <w:lvlJc w:val="left"/>
      <w:pPr>
        <w:ind w:left="1222" w:hanging="1080"/>
      </w:pPr>
      <w:rPr>
        <w:rFonts w:hint="default" w:ascii="Symbol" w:hAnsi="Symbol"/>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0" w15:restartNumberingAfterBreak="0">
    <w:nsid w:val="5326230D"/>
    <w:multiLevelType w:val="hybridMultilevel"/>
    <w:tmpl w:val="A04AE9B4"/>
    <w:lvl w:ilvl="0" w:tplc="08090005">
      <w:start w:val="1"/>
      <w:numFmt w:val="bullet"/>
      <w:lvlText w:val=""/>
      <w:lvlJc w:val="left"/>
      <w:pPr>
        <w:ind w:left="1440" w:hanging="360"/>
      </w:pPr>
      <w:rPr>
        <w:rFonts w:hint="default" w:ascii="Wingdings" w:hAnsi="Wingdings"/>
      </w:rPr>
    </w:lvl>
    <w:lvl w:ilvl="1" w:tplc="FFFFFFFF" w:tentative="1">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11" w15:restartNumberingAfterBreak="0">
    <w:nsid w:val="559E5A8A"/>
    <w:multiLevelType w:val="hybridMultilevel"/>
    <w:tmpl w:val="316E8E7C"/>
    <w:lvl w:ilvl="0" w:tplc="08090005">
      <w:start w:val="1"/>
      <w:numFmt w:val="bullet"/>
      <w:lvlText w:val=""/>
      <w:lvlJc w:val="left"/>
      <w:pPr>
        <w:ind w:left="720" w:hanging="360"/>
      </w:pPr>
      <w:rPr>
        <w:rFonts w:hint="default" w:ascii="Wingdings" w:hAnsi="Wingdings"/>
        <w:color w:val="auto"/>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2" w15:restartNumberingAfterBreak="0">
    <w:nsid w:val="56635579"/>
    <w:multiLevelType w:val="hybridMultilevel"/>
    <w:tmpl w:val="AB5A3FD6"/>
    <w:lvl w:ilvl="0" w:tplc="08090005">
      <w:start w:val="1"/>
      <w:numFmt w:val="bullet"/>
      <w:lvlText w:val=""/>
      <w:lvlJc w:val="left"/>
      <w:pPr>
        <w:ind w:left="1440"/>
      </w:pPr>
      <w:rPr>
        <w:rFonts w:hint="default" w:ascii="Wingdings" w:hAnsi="Wingdings"/>
        <w:b w:val="0"/>
        <w:i w:val="0"/>
        <w:strike w:val="0"/>
        <w:dstrike w:val="0"/>
        <w:color w:val="000000"/>
        <w:sz w:val="22"/>
        <w:szCs w:val="22"/>
        <w:u w:val="none" w:color="000000"/>
        <w:bdr w:val="none" w:color="auto" w:sz="0" w:space="0"/>
        <w:shd w:val="clear" w:color="auto" w:fill="auto"/>
        <w:vertAlign w:val="baseline"/>
      </w:rPr>
    </w:lvl>
    <w:lvl w:ilvl="1" w:tplc="FFFFFFFF">
      <w:start w:val="1"/>
      <w:numFmt w:val="bullet"/>
      <w:lvlText w:val="o"/>
      <w:lvlJc w:val="left"/>
      <w:pPr>
        <w:ind w:left="21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FFFFFFFF">
      <w:start w:val="1"/>
      <w:numFmt w:val="bullet"/>
      <w:lvlText w:val="▪"/>
      <w:lvlJc w:val="left"/>
      <w:pPr>
        <w:ind w:left="28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FFFFFFFF">
      <w:start w:val="1"/>
      <w:numFmt w:val="bullet"/>
      <w:lvlText w:val="•"/>
      <w:lvlJc w:val="left"/>
      <w:pPr>
        <w:ind w:left="36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FFFFFFFF">
      <w:start w:val="1"/>
      <w:numFmt w:val="bullet"/>
      <w:lvlText w:val="o"/>
      <w:lvlJc w:val="left"/>
      <w:pPr>
        <w:ind w:left="43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FFFFFFFF">
      <w:start w:val="1"/>
      <w:numFmt w:val="bullet"/>
      <w:lvlText w:val="▪"/>
      <w:lvlJc w:val="left"/>
      <w:pPr>
        <w:ind w:left="50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FFFFFFFF">
      <w:start w:val="1"/>
      <w:numFmt w:val="bullet"/>
      <w:lvlText w:val="•"/>
      <w:lvlJc w:val="left"/>
      <w:pPr>
        <w:ind w:left="57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FFFFFFFF">
      <w:start w:val="1"/>
      <w:numFmt w:val="bullet"/>
      <w:lvlText w:val="o"/>
      <w:lvlJc w:val="left"/>
      <w:pPr>
        <w:ind w:left="64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FFFFFFFF">
      <w:start w:val="1"/>
      <w:numFmt w:val="bullet"/>
      <w:lvlText w:val="▪"/>
      <w:lvlJc w:val="left"/>
      <w:pPr>
        <w:ind w:left="72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13" w15:restartNumberingAfterBreak="0">
    <w:nsid w:val="60340704"/>
    <w:multiLevelType w:val="hybridMultilevel"/>
    <w:tmpl w:val="B0AAE41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1C8769A"/>
    <w:multiLevelType w:val="hybridMultilevel"/>
    <w:tmpl w:val="8E2C9D2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21911B3"/>
    <w:multiLevelType w:val="hybridMultilevel"/>
    <w:tmpl w:val="43801BC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2B1789F"/>
    <w:multiLevelType w:val="hybridMultilevel"/>
    <w:tmpl w:val="6D500D4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DDC52B2"/>
    <w:multiLevelType w:val="hybridMultilevel"/>
    <w:tmpl w:val="6C14CC72"/>
    <w:lvl w:ilvl="0" w:tplc="08090005">
      <w:start w:val="1"/>
      <w:numFmt w:val="bullet"/>
      <w:lvlText w:val=""/>
      <w:lvlJc w:val="left"/>
      <w:pPr>
        <w:ind w:left="720" w:hanging="360"/>
      </w:pPr>
      <w:rPr>
        <w:rFonts w:hint="default" w:ascii="Wingdings" w:hAnsi="Wingdings"/>
        <w:color w:val="auto"/>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8" w15:restartNumberingAfterBreak="0">
    <w:nsid w:val="713429E3"/>
    <w:multiLevelType w:val="multilevel"/>
    <w:tmpl w:val="54F4A54A"/>
    <w:lvl w:ilvl="0">
      <w:start w:val="5"/>
      <w:numFmt w:val="decimal"/>
      <w:lvlText w:val="%1."/>
      <w:lvlJc w:val="left"/>
      <w:pPr>
        <w:ind w:left="502" w:hanging="360"/>
      </w:pPr>
      <w:rPr>
        <w:rFonts w:hint="default"/>
        <w:i w:val="0"/>
        <w:iCs w:val="0"/>
        <w:color w:val="auto"/>
        <w:sz w:val="32"/>
      </w:rPr>
    </w:lvl>
    <w:lvl w:ilvl="1">
      <w:start w:val="1"/>
      <w:numFmt w:val="decimal"/>
      <w:lvlText w:val="%1.%2"/>
      <w:lvlJc w:val="left"/>
      <w:pPr>
        <w:ind w:left="502" w:hanging="360"/>
      </w:pPr>
      <w:rPr>
        <w:b w:val="0"/>
        <w:bCs w:val="0"/>
        <w:i w:val="0"/>
        <w:iCs w:val="0"/>
        <w:color w:val="auto"/>
        <w:sz w:val="24"/>
        <w:szCs w:val="24"/>
      </w:rPr>
    </w:lvl>
    <w:lvl w:ilvl="2">
      <w:start w:val="1"/>
      <w:numFmt w:val="bullet"/>
      <w:lvlText w:val=""/>
      <w:lvlJc w:val="left"/>
      <w:pPr>
        <w:ind w:left="862" w:hanging="720"/>
      </w:pPr>
      <w:rPr>
        <w:rFonts w:hint="default" w:ascii="Symbol" w:hAnsi="Symbol"/>
        <w:b w:val="0"/>
        <w:bCs/>
        <w:i w:val="0"/>
        <w:iCs w:val="0"/>
        <w:color w:val="auto"/>
        <w:sz w:val="24"/>
        <w:szCs w:val="24"/>
      </w:rPr>
    </w:lvl>
    <w:lvl w:ilvl="3">
      <w:start w:val="1"/>
      <w:numFmt w:val="bullet"/>
      <w:lvlText w:val=""/>
      <w:lvlJc w:val="left"/>
      <w:pPr>
        <w:ind w:left="1222" w:hanging="1080"/>
      </w:pPr>
      <w:rPr>
        <w:rFonts w:hint="default" w:ascii="Wingdings" w:hAnsi="Wingdings"/>
        <w:color w:val="auto"/>
        <w:sz w:val="24"/>
        <w:szCs w:val="24"/>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9" w15:restartNumberingAfterBreak="0">
    <w:nsid w:val="728F25A7"/>
    <w:multiLevelType w:val="hybridMultilevel"/>
    <w:tmpl w:val="569646EE"/>
    <w:lvl w:ilvl="0" w:tplc="08090005">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37635FD"/>
    <w:multiLevelType w:val="hybridMultilevel"/>
    <w:tmpl w:val="E32EDD8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3BE0DFC"/>
    <w:multiLevelType w:val="hybridMultilevel"/>
    <w:tmpl w:val="3FA890A2"/>
    <w:lvl w:ilvl="0" w:tplc="08090005">
      <w:start w:val="1"/>
      <w:numFmt w:val="bullet"/>
      <w:lvlText w:val=""/>
      <w:lvlJc w:val="left"/>
      <w:pPr>
        <w:ind w:left="720" w:hanging="360"/>
      </w:pPr>
      <w:rPr>
        <w:rFonts w:hint="default" w:ascii="Wingdings" w:hAnsi="Wingdings"/>
        <w:color w:val="auto"/>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2" w15:restartNumberingAfterBreak="0">
    <w:nsid w:val="7DB02879"/>
    <w:multiLevelType w:val="multilevel"/>
    <w:tmpl w:val="CB4CB832"/>
    <w:lvl w:ilvl="0">
      <w:start w:val="1"/>
      <w:numFmt w:val="bullet"/>
      <w:lvlText w:val=""/>
      <w:lvlJc w:val="left"/>
      <w:pPr>
        <w:ind w:left="502" w:hanging="360"/>
      </w:pPr>
      <w:rPr>
        <w:rFonts w:hint="default" w:ascii="Symbol" w:hAnsi="Symbol"/>
        <w:i w:val="0"/>
        <w:iCs w:val="0"/>
        <w:color w:val="auto"/>
        <w:sz w:val="28"/>
        <w:szCs w:val="28"/>
      </w:rPr>
    </w:lvl>
    <w:lvl w:ilvl="1">
      <w:start w:val="1"/>
      <w:numFmt w:val="bullet"/>
      <w:lvlText w:val="o"/>
      <w:lvlJc w:val="left"/>
      <w:pPr>
        <w:ind w:left="502" w:hanging="360"/>
      </w:pPr>
      <w:rPr>
        <w:rFonts w:hint="default" w:ascii="Courier New" w:hAnsi="Courier New" w:cs="Courier New"/>
        <w:b w:val="0"/>
        <w:bCs w:val="0"/>
        <w:i w:val="0"/>
        <w:iCs w:val="0"/>
        <w:color w:val="auto"/>
        <w:sz w:val="24"/>
        <w:szCs w:val="24"/>
      </w:rPr>
    </w:lvl>
    <w:lvl w:ilvl="2">
      <w:start w:val="1"/>
      <w:numFmt w:val="bullet"/>
      <w:lvlText w:val=""/>
      <w:lvlJc w:val="left"/>
      <w:pPr>
        <w:ind w:left="862" w:hanging="720"/>
      </w:pPr>
      <w:rPr>
        <w:rFonts w:hint="default" w:ascii="Symbol" w:hAnsi="Symbol"/>
        <w:b w:val="0"/>
        <w:bCs/>
        <w:i w:val="0"/>
        <w:iCs w:val="0"/>
        <w:color w:val="auto"/>
        <w:sz w:val="24"/>
        <w:szCs w:val="24"/>
      </w:rPr>
    </w:lvl>
    <w:lvl w:ilvl="3">
      <w:start w:val="1"/>
      <w:numFmt w:val="bullet"/>
      <w:lvlText w:val="o"/>
      <w:lvlJc w:val="left"/>
      <w:pPr>
        <w:ind w:left="1222" w:hanging="1080"/>
      </w:pPr>
      <w:rPr>
        <w:rFonts w:hint="default" w:ascii="Courier New" w:hAnsi="Courier New" w:cs="Courier New"/>
        <w:color w:val="auto"/>
        <w:sz w:val="24"/>
        <w:szCs w:val="24"/>
      </w:rPr>
    </w:lvl>
    <w:lvl w:ilvl="4">
      <w:start w:val="1"/>
      <w:numFmt w:val="bullet"/>
      <w:lvlText w:val=""/>
      <w:lvlJc w:val="left"/>
      <w:pPr>
        <w:ind w:left="1222" w:hanging="1080"/>
      </w:pPr>
      <w:rPr>
        <w:rFonts w:hint="default" w:ascii="Wingdings" w:hAnsi="Wingdings"/>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num w:numId="1">
    <w:abstractNumId w:val="2"/>
  </w:num>
  <w:num w:numId="2">
    <w:abstractNumId w:val="15"/>
  </w:num>
  <w:num w:numId="3">
    <w:abstractNumId w:val="3"/>
  </w:num>
  <w:num w:numId="4">
    <w:abstractNumId w:val="7"/>
  </w:num>
  <w:num w:numId="5">
    <w:abstractNumId w:val="6"/>
  </w:num>
  <w:num w:numId="6">
    <w:abstractNumId w:val="9"/>
  </w:num>
  <w:num w:numId="7">
    <w:abstractNumId w:val="0"/>
  </w:num>
  <w:num w:numId="8">
    <w:abstractNumId w:val="8"/>
  </w:num>
  <w:num w:numId="9">
    <w:abstractNumId w:val="4"/>
  </w:num>
  <w:num w:numId="10">
    <w:abstractNumId w:val="14"/>
  </w:num>
  <w:num w:numId="11">
    <w:abstractNumId w:val="12"/>
  </w:num>
  <w:num w:numId="12">
    <w:abstractNumId w:val="13"/>
  </w:num>
  <w:num w:numId="13">
    <w:abstractNumId w:val="19"/>
  </w:num>
  <w:num w:numId="14">
    <w:abstractNumId w:val="10"/>
  </w:num>
  <w:num w:numId="15">
    <w:abstractNumId w:val="1"/>
  </w:num>
  <w:num w:numId="16">
    <w:abstractNumId w:val="22"/>
  </w:num>
  <w:num w:numId="17">
    <w:abstractNumId w:val="20"/>
  </w:num>
  <w:num w:numId="18">
    <w:abstractNumId w:val="18"/>
  </w:num>
  <w:num w:numId="19">
    <w:abstractNumId w:val="5"/>
  </w:num>
  <w:num w:numId="20">
    <w:abstractNumId w:val="17"/>
  </w:num>
  <w:num w:numId="21">
    <w:abstractNumId w:val="16"/>
  </w:num>
  <w:num w:numId="22">
    <w:abstractNumId w:val="21"/>
  </w:num>
  <w:num w:numId="23">
    <w:abstractNumId w:val="11"/>
  </w:num>
  <w:numIdMacAtCleanup w:val="2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CA"/>
    <w:rsid w:val="00004CAB"/>
    <w:rsid w:val="00014486"/>
    <w:rsid w:val="00050500"/>
    <w:rsid w:val="00062CF7"/>
    <w:rsid w:val="00064059"/>
    <w:rsid w:val="00067949"/>
    <w:rsid w:val="000B29B4"/>
    <w:rsid w:val="000C1AD0"/>
    <w:rsid w:val="000C6240"/>
    <w:rsid w:val="000F432F"/>
    <w:rsid w:val="0012767A"/>
    <w:rsid w:val="00160ECA"/>
    <w:rsid w:val="00167A5B"/>
    <w:rsid w:val="00196CAB"/>
    <w:rsid w:val="002423C4"/>
    <w:rsid w:val="00263EC8"/>
    <w:rsid w:val="002A438F"/>
    <w:rsid w:val="002A621B"/>
    <w:rsid w:val="00337A11"/>
    <w:rsid w:val="003417BC"/>
    <w:rsid w:val="00370DCF"/>
    <w:rsid w:val="003A624A"/>
    <w:rsid w:val="003B0E42"/>
    <w:rsid w:val="003F4FE0"/>
    <w:rsid w:val="004018F4"/>
    <w:rsid w:val="0040610A"/>
    <w:rsid w:val="004107B1"/>
    <w:rsid w:val="00432977"/>
    <w:rsid w:val="00432E3B"/>
    <w:rsid w:val="0048381C"/>
    <w:rsid w:val="004842FA"/>
    <w:rsid w:val="004B1A23"/>
    <w:rsid w:val="00506200"/>
    <w:rsid w:val="00514230"/>
    <w:rsid w:val="00522E31"/>
    <w:rsid w:val="00541A8E"/>
    <w:rsid w:val="005434EA"/>
    <w:rsid w:val="00544630"/>
    <w:rsid w:val="00557562"/>
    <w:rsid w:val="00587C86"/>
    <w:rsid w:val="005C0706"/>
    <w:rsid w:val="005E127C"/>
    <w:rsid w:val="00626B7E"/>
    <w:rsid w:val="006459B7"/>
    <w:rsid w:val="00655544"/>
    <w:rsid w:val="0065788E"/>
    <w:rsid w:val="00684404"/>
    <w:rsid w:val="00686D46"/>
    <w:rsid w:val="006A7299"/>
    <w:rsid w:val="006E1CE3"/>
    <w:rsid w:val="006F006B"/>
    <w:rsid w:val="006F2A19"/>
    <w:rsid w:val="006F339F"/>
    <w:rsid w:val="006F67E5"/>
    <w:rsid w:val="007131A8"/>
    <w:rsid w:val="007147BD"/>
    <w:rsid w:val="00746F90"/>
    <w:rsid w:val="007705E8"/>
    <w:rsid w:val="007735C6"/>
    <w:rsid w:val="00793F97"/>
    <w:rsid w:val="007956D2"/>
    <w:rsid w:val="007B04E9"/>
    <w:rsid w:val="007F2C0A"/>
    <w:rsid w:val="008076F9"/>
    <w:rsid w:val="0082066D"/>
    <w:rsid w:val="00822B17"/>
    <w:rsid w:val="008A7885"/>
    <w:rsid w:val="008D6F7B"/>
    <w:rsid w:val="008F22A2"/>
    <w:rsid w:val="008F24D4"/>
    <w:rsid w:val="009A2282"/>
    <w:rsid w:val="009C34AF"/>
    <w:rsid w:val="00A27060"/>
    <w:rsid w:val="00A45B26"/>
    <w:rsid w:val="00A52AE2"/>
    <w:rsid w:val="00B33B80"/>
    <w:rsid w:val="00B52BA3"/>
    <w:rsid w:val="00B534AF"/>
    <w:rsid w:val="00B80218"/>
    <w:rsid w:val="00B85184"/>
    <w:rsid w:val="00B9418C"/>
    <w:rsid w:val="00BB4233"/>
    <w:rsid w:val="00BC59AE"/>
    <w:rsid w:val="00BF31B8"/>
    <w:rsid w:val="00C418F3"/>
    <w:rsid w:val="00C713F6"/>
    <w:rsid w:val="00C73451"/>
    <w:rsid w:val="00CB777F"/>
    <w:rsid w:val="00CD3654"/>
    <w:rsid w:val="00CD70D0"/>
    <w:rsid w:val="00D36349"/>
    <w:rsid w:val="00D51C75"/>
    <w:rsid w:val="00D721DB"/>
    <w:rsid w:val="00D93785"/>
    <w:rsid w:val="00E13BDE"/>
    <w:rsid w:val="00E252C7"/>
    <w:rsid w:val="00E65542"/>
    <w:rsid w:val="00EA39BF"/>
    <w:rsid w:val="00EB36C9"/>
    <w:rsid w:val="00EB5293"/>
    <w:rsid w:val="00F453EC"/>
    <w:rsid w:val="00F61895"/>
    <w:rsid w:val="00F75E30"/>
    <w:rsid w:val="00FB3EBD"/>
    <w:rsid w:val="00FC2B67"/>
    <w:rsid w:val="00FD2992"/>
    <w:rsid w:val="00FD5A17"/>
    <w:rsid w:val="00FE28AC"/>
    <w:rsid w:val="02249A3E"/>
    <w:rsid w:val="025923D2"/>
    <w:rsid w:val="06F80B61"/>
    <w:rsid w:val="07EA9F64"/>
    <w:rsid w:val="09818930"/>
    <w:rsid w:val="0F48BD46"/>
    <w:rsid w:val="1085C54A"/>
    <w:rsid w:val="12209570"/>
    <w:rsid w:val="1674793C"/>
    <w:rsid w:val="17C45ECF"/>
    <w:rsid w:val="2864E359"/>
    <w:rsid w:val="2BCEF47B"/>
    <w:rsid w:val="2F0501A6"/>
    <w:rsid w:val="343F1555"/>
    <w:rsid w:val="355B1ACD"/>
    <w:rsid w:val="38522651"/>
    <w:rsid w:val="3B0FC042"/>
    <w:rsid w:val="3C2924AE"/>
    <w:rsid w:val="422F16FC"/>
    <w:rsid w:val="45D4ED89"/>
    <w:rsid w:val="4D39902F"/>
    <w:rsid w:val="52067C8E"/>
    <w:rsid w:val="560D971B"/>
    <w:rsid w:val="562F0B28"/>
    <w:rsid w:val="585C95B5"/>
    <w:rsid w:val="59F86616"/>
    <w:rsid w:val="5AC0CDE4"/>
    <w:rsid w:val="606CF6FC"/>
    <w:rsid w:val="66C2A756"/>
    <w:rsid w:val="685E77B7"/>
    <w:rsid w:val="6864CB38"/>
    <w:rsid w:val="6BB2035D"/>
    <w:rsid w:val="6D4DD3BE"/>
    <w:rsid w:val="706298C3"/>
    <w:rsid w:val="7133006A"/>
    <w:rsid w:val="720860EE"/>
    <w:rsid w:val="7380BCC3"/>
    <w:rsid w:val="75C6EBD4"/>
    <w:rsid w:val="75DC1F83"/>
    <w:rsid w:val="79848DC2"/>
    <w:rsid w:val="7A11D83B"/>
    <w:rsid w:val="7DE00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664E1"/>
  <w15:chartTrackingRefBased/>
  <w15:docId w15:val="{CD195B6E-9D49-4497-8153-A8126373B7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514230"/>
    <w:pPr>
      <w:keepNext/>
      <w:keepLines/>
      <w:spacing w:before="480" w:after="0" w:line="276" w:lineRule="auto"/>
      <w:outlineLvl w:val="0"/>
    </w:pPr>
    <w:rPr>
      <w:rFonts w:asciiTheme="majorHAnsi" w:hAnsiTheme="majorHAnsi" w:eastAsiaTheme="majorEastAsia" w:cstheme="majorBidi"/>
      <w:b/>
      <w:bCs/>
      <w:color w:val="2F5496" w:themeColor="accent1" w:themeShade="BF"/>
      <w:sz w:val="28"/>
      <w:szCs w:val="28"/>
      <w:lang w:eastAsia="en-GB"/>
    </w:rPr>
  </w:style>
  <w:style w:type="paragraph" w:styleId="Heading2">
    <w:name w:val="heading 2"/>
    <w:basedOn w:val="Normal"/>
    <w:next w:val="Normal"/>
    <w:link w:val="Heading2Char"/>
    <w:uiPriority w:val="9"/>
    <w:unhideWhenUsed/>
    <w:qFormat/>
    <w:rsid w:val="00514230"/>
    <w:pPr>
      <w:keepNext/>
      <w:keepLines/>
      <w:spacing w:before="40" w:after="0" w:line="276" w:lineRule="auto"/>
      <w:outlineLvl w:val="1"/>
    </w:pPr>
    <w:rPr>
      <w:rFonts w:asciiTheme="majorHAnsi" w:hAnsiTheme="majorHAnsi" w:eastAsiaTheme="majorEastAsia" w:cstheme="majorBidi"/>
      <w:color w:val="2F5496" w:themeColor="accent1" w:themeShade="BF"/>
      <w:sz w:val="26"/>
      <w:szCs w:val="26"/>
      <w:lang w:eastAsia="en-GB"/>
    </w:rPr>
  </w:style>
  <w:style w:type="paragraph" w:styleId="Heading3">
    <w:name w:val="heading 3"/>
    <w:basedOn w:val="Normal"/>
    <w:next w:val="Normal"/>
    <w:link w:val="Heading3Char"/>
    <w:uiPriority w:val="9"/>
    <w:unhideWhenUsed/>
    <w:qFormat/>
    <w:rsid w:val="00514230"/>
    <w:pPr>
      <w:keepNext/>
      <w:keepLines/>
      <w:spacing w:before="40" w:after="0" w:line="276" w:lineRule="auto"/>
      <w:outlineLvl w:val="2"/>
    </w:pPr>
    <w:rPr>
      <w:rFonts w:asciiTheme="majorHAnsi" w:hAnsiTheme="majorHAnsi" w:eastAsiaTheme="majorEastAsia" w:cstheme="majorBidi"/>
      <w:color w:val="1F3763" w:themeColor="accent1" w:themeShade="7F"/>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qFormat/>
    <w:rsid w:val="00160ECA"/>
    <w:pPr>
      <w:ind w:left="720"/>
      <w:contextualSpacing/>
    </w:pPr>
  </w:style>
  <w:style w:type="character" w:styleId="Heading1Char" w:customStyle="1">
    <w:name w:val="Heading 1 Char"/>
    <w:basedOn w:val="DefaultParagraphFont"/>
    <w:link w:val="Heading1"/>
    <w:rsid w:val="00514230"/>
    <w:rPr>
      <w:rFonts w:asciiTheme="majorHAnsi" w:hAnsiTheme="majorHAnsi" w:eastAsiaTheme="majorEastAsia" w:cstheme="majorBidi"/>
      <w:b/>
      <w:bCs/>
      <w:color w:val="2F5496" w:themeColor="accent1" w:themeShade="BF"/>
      <w:sz w:val="28"/>
      <w:szCs w:val="28"/>
      <w:lang w:eastAsia="en-GB"/>
    </w:rPr>
  </w:style>
  <w:style w:type="character" w:styleId="Heading2Char" w:customStyle="1">
    <w:name w:val="Heading 2 Char"/>
    <w:basedOn w:val="DefaultParagraphFont"/>
    <w:link w:val="Heading2"/>
    <w:uiPriority w:val="9"/>
    <w:rsid w:val="00514230"/>
    <w:rPr>
      <w:rFonts w:asciiTheme="majorHAnsi" w:hAnsiTheme="majorHAnsi" w:eastAsiaTheme="majorEastAsia" w:cstheme="majorBidi"/>
      <w:color w:val="2F5496" w:themeColor="accent1" w:themeShade="BF"/>
      <w:sz w:val="26"/>
      <w:szCs w:val="26"/>
      <w:lang w:eastAsia="en-GB"/>
    </w:rPr>
  </w:style>
  <w:style w:type="character" w:styleId="Heading3Char" w:customStyle="1">
    <w:name w:val="Heading 3 Char"/>
    <w:basedOn w:val="DefaultParagraphFont"/>
    <w:link w:val="Heading3"/>
    <w:uiPriority w:val="9"/>
    <w:rsid w:val="00514230"/>
    <w:rPr>
      <w:rFonts w:asciiTheme="majorHAnsi" w:hAnsiTheme="majorHAnsi" w:eastAsiaTheme="majorEastAsia" w:cstheme="majorBidi"/>
      <w:color w:val="1F3763" w:themeColor="accent1" w:themeShade="7F"/>
      <w:sz w:val="24"/>
      <w:szCs w:val="24"/>
      <w:lang w:eastAsia="en-GB"/>
    </w:rPr>
  </w:style>
  <w:style w:type="numbering" w:styleId="NoList1" w:customStyle="1">
    <w:name w:val="No List1"/>
    <w:next w:val="NoList"/>
    <w:uiPriority w:val="99"/>
    <w:semiHidden/>
    <w:unhideWhenUsed/>
    <w:rsid w:val="00514230"/>
  </w:style>
  <w:style w:type="paragraph" w:styleId="NoSpacing">
    <w:name w:val="No Spacing"/>
    <w:uiPriority w:val="1"/>
    <w:qFormat/>
    <w:rsid w:val="00514230"/>
    <w:pPr>
      <w:spacing w:after="0" w:line="240" w:lineRule="auto"/>
    </w:pPr>
    <w:rPr>
      <w:rFonts w:eastAsiaTheme="minorEastAsia"/>
      <w:lang w:eastAsia="en-GB"/>
    </w:rPr>
  </w:style>
  <w:style w:type="character" w:styleId="Hyperlink">
    <w:name w:val="Hyperlink"/>
    <w:basedOn w:val="DefaultParagraphFont"/>
    <w:unhideWhenUsed/>
    <w:rsid w:val="00514230"/>
    <w:rPr>
      <w:color w:val="0563C1" w:themeColor="hyperlink"/>
      <w:u w:val="single"/>
    </w:rPr>
  </w:style>
  <w:style w:type="paragraph" w:styleId="KCCCoverTitle1" w:customStyle="1">
    <w:name w:val="KCC Cover Title 1"/>
    <w:basedOn w:val="Normal"/>
    <w:next w:val="Normal"/>
    <w:qFormat/>
    <w:rsid w:val="00514230"/>
    <w:pPr>
      <w:spacing w:after="0" w:line="240" w:lineRule="auto"/>
    </w:pPr>
    <w:rPr>
      <w:rFonts w:ascii="Arial Bold" w:hAnsi="Arial Bold" w:eastAsia="Calibri" w:cs="Arial"/>
      <w:b/>
      <w:bCs/>
      <w:spacing w:val="-36"/>
      <w:sz w:val="116"/>
      <w:szCs w:val="116"/>
    </w:rPr>
  </w:style>
  <w:style w:type="paragraph" w:styleId="Header">
    <w:name w:val="header"/>
    <w:basedOn w:val="Normal"/>
    <w:link w:val="HeaderChar"/>
    <w:uiPriority w:val="99"/>
    <w:unhideWhenUsed/>
    <w:rsid w:val="00514230"/>
    <w:pPr>
      <w:tabs>
        <w:tab w:val="center" w:pos="4513"/>
        <w:tab w:val="right" w:pos="9026"/>
      </w:tabs>
      <w:spacing w:after="0" w:line="240" w:lineRule="auto"/>
    </w:pPr>
    <w:rPr>
      <w:rFonts w:eastAsiaTheme="minorEastAsia"/>
      <w:lang w:eastAsia="en-GB"/>
    </w:rPr>
  </w:style>
  <w:style w:type="character" w:styleId="HeaderChar" w:customStyle="1">
    <w:name w:val="Header Char"/>
    <w:basedOn w:val="DefaultParagraphFont"/>
    <w:link w:val="Header"/>
    <w:uiPriority w:val="99"/>
    <w:rsid w:val="00514230"/>
    <w:rPr>
      <w:rFonts w:eastAsiaTheme="minorEastAsia"/>
      <w:lang w:eastAsia="en-GB"/>
    </w:rPr>
  </w:style>
  <w:style w:type="paragraph" w:styleId="Footer">
    <w:name w:val="footer"/>
    <w:basedOn w:val="Normal"/>
    <w:link w:val="FooterChar"/>
    <w:uiPriority w:val="99"/>
    <w:unhideWhenUsed/>
    <w:rsid w:val="00514230"/>
    <w:pPr>
      <w:tabs>
        <w:tab w:val="center" w:pos="4513"/>
        <w:tab w:val="right" w:pos="9026"/>
      </w:tabs>
      <w:spacing w:after="0" w:line="240" w:lineRule="auto"/>
    </w:pPr>
    <w:rPr>
      <w:rFonts w:eastAsiaTheme="minorEastAsia"/>
      <w:lang w:eastAsia="en-GB"/>
    </w:rPr>
  </w:style>
  <w:style w:type="character" w:styleId="FooterChar" w:customStyle="1">
    <w:name w:val="Footer Char"/>
    <w:basedOn w:val="DefaultParagraphFont"/>
    <w:link w:val="Footer"/>
    <w:uiPriority w:val="99"/>
    <w:rsid w:val="00514230"/>
    <w:rPr>
      <w:rFonts w:eastAsiaTheme="minorEastAsia"/>
      <w:lang w:eastAsia="en-GB"/>
    </w:rPr>
  </w:style>
  <w:style w:type="character" w:styleId="UnresolvedMention">
    <w:name w:val="Unresolved Mention"/>
    <w:basedOn w:val="DefaultParagraphFont"/>
    <w:uiPriority w:val="99"/>
    <w:semiHidden/>
    <w:unhideWhenUsed/>
    <w:rsid w:val="00514230"/>
    <w:rPr>
      <w:color w:val="605E5C"/>
      <w:shd w:val="clear" w:color="auto" w:fill="E1DFDD"/>
    </w:rPr>
  </w:style>
  <w:style w:type="paragraph" w:styleId="CommentText">
    <w:name w:val="annotation text"/>
    <w:basedOn w:val="Normal"/>
    <w:link w:val="CommentTextChar"/>
    <w:uiPriority w:val="99"/>
    <w:unhideWhenUsed/>
    <w:rsid w:val="00514230"/>
    <w:pPr>
      <w:spacing w:after="200" w:line="240" w:lineRule="auto"/>
    </w:pPr>
    <w:rPr>
      <w:rFonts w:eastAsiaTheme="minorEastAsia"/>
      <w:sz w:val="20"/>
      <w:szCs w:val="20"/>
      <w:lang w:eastAsia="en-GB"/>
    </w:rPr>
  </w:style>
  <w:style w:type="character" w:styleId="CommentTextChar" w:customStyle="1">
    <w:name w:val="Comment Text Char"/>
    <w:basedOn w:val="DefaultParagraphFont"/>
    <w:link w:val="CommentText"/>
    <w:uiPriority w:val="99"/>
    <w:rsid w:val="00514230"/>
    <w:rPr>
      <w:rFonts w:eastAsiaTheme="minorEastAsia"/>
      <w:sz w:val="20"/>
      <w:szCs w:val="20"/>
      <w:lang w:eastAsia="en-GB"/>
    </w:rPr>
  </w:style>
  <w:style w:type="character" w:styleId="CommentReference">
    <w:name w:val="annotation reference"/>
    <w:basedOn w:val="DefaultParagraphFont"/>
    <w:uiPriority w:val="99"/>
    <w:semiHidden/>
    <w:unhideWhenUsed/>
    <w:rsid w:val="00514230"/>
    <w:rPr>
      <w:sz w:val="16"/>
      <w:szCs w:val="16"/>
    </w:rPr>
  </w:style>
  <w:style w:type="paragraph" w:styleId="BalloonText">
    <w:name w:val="Balloon Text"/>
    <w:basedOn w:val="Normal"/>
    <w:link w:val="BalloonTextChar"/>
    <w:uiPriority w:val="99"/>
    <w:semiHidden/>
    <w:unhideWhenUsed/>
    <w:rsid w:val="00514230"/>
    <w:pPr>
      <w:spacing w:after="0" w:line="240" w:lineRule="auto"/>
    </w:pPr>
    <w:rPr>
      <w:rFonts w:ascii="Segoe UI" w:hAnsi="Segoe UI" w:cs="Segoe UI" w:eastAsiaTheme="minorEastAsia"/>
      <w:sz w:val="18"/>
      <w:szCs w:val="18"/>
      <w:lang w:eastAsia="en-GB"/>
    </w:rPr>
  </w:style>
  <w:style w:type="character" w:styleId="BalloonTextChar" w:customStyle="1">
    <w:name w:val="Balloon Text Char"/>
    <w:basedOn w:val="DefaultParagraphFont"/>
    <w:link w:val="BalloonText"/>
    <w:uiPriority w:val="99"/>
    <w:semiHidden/>
    <w:rsid w:val="00514230"/>
    <w:rPr>
      <w:rFonts w:ascii="Segoe UI" w:hAnsi="Segoe UI" w:cs="Segoe UI" w:eastAsiaTheme="minorEastAsia"/>
      <w:sz w:val="18"/>
      <w:szCs w:val="18"/>
      <w:lang w:eastAsia="en-GB"/>
    </w:rPr>
  </w:style>
  <w:style w:type="paragraph" w:styleId="CommentSubject">
    <w:name w:val="annotation subject"/>
    <w:basedOn w:val="CommentText"/>
    <w:next w:val="CommentText"/>
    <w:link w:val="CommentSubjectChar"/>
    <w:uiPriority w:val="99"/>
    <w:semiHidden/>
    <w:unhideWhenUsed/>
    <w:rsid w:val="00514230"/>
    <w:rPr>
      <w:b/>
      <w:bCs/>
    </w:rPr>
  </w:style>
  <w:style w:type="character" w:styleId="CommentSubjectChar" w:customStyle="1">
    <w:name w:val="Comment Subject Char"/>
    <w:basedOn w:val="CommentTextChar"/>
    <w:link w:val="CommentSubject"/>
    <w:uiPriority w:val="99"/>
    <w:semiHidden/>
    <w:rsid w:val="00514230"/>
    <w:rPr>
      <w:rFonts w:eastAsiaTheme="minorEastAsia"/>
      <w:b/>
      <w:bCs/>
      <w:sz w:val="20"/>
      <w:szCs w:val="20"/>
      <w:lang w:eastAsia="en-GB"/>
    </w:rPr>
  </w:style>
  <w:style w:type="paragraph" w:styleId="Style1" w:customStyle="1">
    <w:name w:val="Style1"/>
    <w:basedOn w:val="Heading1"/>
    <w:link w:val="Style1Char"/>
    <w:qFormat/>
    <w:rsid w:val="00514230"/>
    <w:pPr>
      <w:jc w:val="center"/>
    </w:pPr>
    <w:rPr>
      <w:rFonts w:ascii="Arial" w:hAnsi="Arial" w:cs="Arial"/>
      <w:color w:val="000000" w:themeColor="text1"/>
      <w:sz w:val="52"/>
    </w:rPr>
  </w:style>
  <w:style w:type="character" w:styleId="Style1Char" w:customStyle="1">
    <w:name w:val="Style1 Char"/>
    <w:basedOn w:val="Heading1Char"/>
    <w:link w:val="Style1"/>
    <w:rsid w:val="00514230"/>
    <w:rPr>
      <w:rFonts w:ascii="Arial" w:hAnsi="Arial" w:cs="Arial" w:eastAsiaTheme="majorEastAsia"/>
      <w:b/>
      <w:bCs/>
      <w:color w:val="000000" w:themeColor="text1"/>
      <w:sz w:val="52"/>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96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ov.uk/government/publications/searching-screening-and-confiscation" TargetMode="External" Id="rId18" /><Relationship Type="http://schemas.openxmlformats.org/officeDocument/2006/relationships/footer" Target="footer1.xml" Id="rId26" /><Relationship Type="http://schemas.openxmlformats.org/officeDocument/2006/relationships/settings" Target="settings.xml" Id="rId3" /><Relationship Type="http://schemas.openxmlformats.org/officeDocument/2006/relationships/hyperlink" Target="https://www.gov.uk/government/publications/working-together-to-safeguard-children--2" TargetMode="External" Id="rId21" /><Relationship Type="http://schemas.openxmlformats.org/officeDocument/2006/relationships/image" Target="media/image1.png" Id="rId7" /><Relationship Type="http://schemas.openxmlformats.org/officeDocument/2006/relationships/hyperlink" Target="http://www.gov.uk/government/publications/searching-screening-and-confiscation" TargetMode="External" Id="rId17" /><Relationship Type="http://schemas.openxmlformats.org/officeDocument/2006/relationships/hyperlink" Target="http://www.theeducationpeople.org/products/safeguarding/education-safeguarding-team-contacts" TargetMode="External" Id="rId25" /><Relationship Type="http://schemas.openxmlformats.org/officeDocument/2006/relationships/styles" Target="styles.xml" Id="rId2" /><Relationship Type="http://schemas.openxmlformats.org/officeDocument/2006/relationships/hyperlink" Target="http://www.gov.uk/government/publications/searching-screening-and-confiscation" TargetMode="External" Id="rId16" /><Relationship Type="http://schemas.openxmlformats.org/officeDocument/2006/relationships/hyperlink" Target="https://www.gov.uk/government/publications/keeping-children-safe-in-education--2" TargetMode="External" Id="rId20" /><Relationship Type="http://schemas.openxmlformats.org/officeDocument/2006/relationships/customXml" Target="../customXml/item1.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kscb.org.uk/" TargetMode="External" Id="rId24" /><Relationship Type="http://schemas.openxmlformats.org/officeDocument/2006/relationships/customXml" Target="../customXml/item4.xml" Id="rId32" /><Relationship Type="http://schemas.openxmlformats.org/officeDocument/2006/relationships/footnotes" Target="footnotes.xml" Id="rId5" /><Relationship Type="http://schemas.openxmlformats.org/officeDocument/2006/relationships/hyperlink" Target="https://www.gov.uk/government/publications/behaviour-in-schools--2" TargetMode="External" Id="rId15" /><Relationship Type="http://schemas.openxmlformats.org/officeDocument/2006/relationships/hyperlink" Target="https://www.gov.uk/government/publications/searching-screening-and-confiscation" TargetMode="External" Id="rId23" /><Relationship Type="http://schemas.openxmlformats.org/officeDocument/2006/relationships/theme" Target="theme/theme1.xml" Id="rId28" /><Relationship Type="http://schemas.openxmlformats.org/officeDocument/2006/relationships/hyperlink" Target="http://www.theeducationpeople.org/products/safeguarding/education-safeguarding-team-contacts" TargetMode="External" Id="rId19" /><Relationship Type="http://schemas.openxmlformats.org/officeDocument/2006/relationships/customXml" Target="../customXml/item3.xml" Id="rId31" /><Relationship Type="http://schemas.openxmlformats.org/officeDocument/2006/relationships/webSettings" Target="webSettings.xml" Id="rId4" /><Relationship Type="http://schemas.openxmlformats.org/officeDocument/2006/relationships/hyperlink" Target="https://www.gov.uk/government/publications/behaviour-in-schools--2" TargetMode="External" Id="rId22" /><Relationship Type="http://schemas.openxmlformats.org/officeDocument/2006/relationships/fontTable" Target="fontTable.xml" Id="rId27" /><Relationship Type="http://schemas.openxmlformats.org/officeDocument/2006/relationships/customXml" Target="../customXml/item2.xml" Id="rId30" /><Relationship Type="http://schemas.openxmlformats.org/officeDocument/2006/relationships/hyperlink" Target="https://www.iwf.org.uk/" TargetMode="External" Id="R212197c54b204a33" /><Relationship Type="http://schemas.openxmlformats.org/officeDocument/2006/relationships/hyperlink" Target="https://www.iwf.org.uk/" TargetMode="External" Id="Rea50a26a1ff44ef4" /><Relationship Type="http://schemas.openxmlformats.org/officeDocument/2006/relationships/hyperlink" Target="https://www.gov.uk/government/publications/keeping-children-safe-in-education--2" TargetMode="External" Id="R35d2d892eb6e4610" /><Relationship Type="http://schemas.openxmlformats.org/officeDocument/2006/relationships/hyperlink" Target="https://www.gov.uk/government/publications/working-together-to-safeguard-children--2" TargetMode="External" Id="Rdd29aaba1dc8440c" /><Relationship Type="http://schemas.openxmlformats.org/officeDocument/2006/relationships/hyperlink" Target="https://www.gov.uk/government/publications/behaviour-in-schools--2" TargetMode="External" Id="Rd67b007f4a814b29" /><Relationship Type="http://schemas.openxmlformats.org/officeDocument/2006/relationships/hyperlink" Target="https://www.gov.uk/government/publications/searching-screening-and-confiscation" TargetMode="External" Id="R34556ccc23a64046" /><Relationship Type="http://schemas.openxmlformats.org/officeDocument/2006/relationships/hyperlink" Target="https://www.kscb.org.uk/" TargetMode="External" Id="R1134f6ad4ebb4cc5" /><Relationship Type="http://schemas.openxmlformats.org/officeDocument/2006/relationships/glossaryDocument" Target="glossary/document.xml" Id="R7b72e9f9e7f8495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4ae31ee-b4ea-4d46-b842-52b43146db4f}"/>
      </w:docPartPr>
      <w:docPartBody>
        <w:p w14:paraId="1441C44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CCFD8CADC48B4188A83CEA77B52B14" ma:contentTypeVersion="4" ma:contentTypeDescription="Create a new document." ma:contentTypeScope="" ma:versionID="dc2f37ed18982e3d38df6efd9642311f">
  <xsd:schema xmlns:xsd="http://www.w3.org/2001/XMLSchema" xmlns:xs="http://www.w3.org/2001/XMLSchema" xmlns:p="http://schemas.microsoft.com/office/2006/metadata/properties" xmlns:ns2="b9cfccd1-8fc6-41c8-8f91-e31ec31c3315" xmlns:ns3="0eb18f26-5a4e-4fc2-bef8-a3b9e468b213" targetNamespace="http://schemas.microsoft.com/office/2006/metadata/properties" ma:root="true" ma:fieldsID="5210f7fe7ee0224af3ef899f8e12cb40" ns2:_="" ns3:_="">
    <xsd:import namespace="b9cfccd1-8fc6-41c8-8f91-e31ec31c3315"/>
    <xsd:import namespace="0eb18f26-5a4e-4fc2-bef8-a3b9e468b21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fccd1-8fc6-41c8-8f91-e31ec31c33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b18f26-5a4e-4fc2-bef8-a3b9e468b21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9cfccd1-8fc6-41c8-8f91-e31ec31c3315">TD5TAVR2Y7ZR-1041337308-74</_dlc_DocId>
    <_dlc_DocIdUrl xmlns="b9cfccd1-8fc6-41c8-8f91-e31ec31c3315">
      <Url>https://learningoppsorg.sharepoint.com/sites/POLICIES/_layouts/15/DocIdRedir.aspx?ID=TD5TAVR2Y7ZR-1041337308-74</Url>
      <Description>TD5TAVR2Y7ZR-1041337308-74</Description>
    </_dlc_DocIdUrl>
  </documentManagement>
</p:properties>
</file>

<file path=customXml/itemProps1.xml><?xml version="1.0" encoding="utf-8"?>
<ds:datastoreItem xmlns:ds="http://schemas.openxmlformats.org/officeDocument/2006/customXml" ds:itemID="{64EE9501-F9FB-42CE-B39F-9564343842A5}"/>
</file>

<file path=customXml/itemProps2.xml><?xml version="1.0" encoding="utf-8"?>
<ds:datastoreItem xmlns:ds="http://schemas.openxmlformats.org/officeDocument/2006/customXml" ds:itemID="{A96BC0A4-491C-4030-80D7-015A55BF32CA}"/>
</file>

<file path=customXml/itemProps3.xml><?xml version="1.0" encoding="utf-8"?>
<ds:datastoreItem xmlns:ds="http://schemas.openxmlformats.org/officeDocument/2006/customXml" ds:itemID="{CD8F2783-0DF3-4801-B080-182E128896DA}"/>
</file>

<file path=customXml/itemProps4.xml><?xml version="1.0" encoding="utf-8"?>
<ds:datastoreItem xmlns:ds="http://schemas.openxmlformats.org/officeDocument/2006/customXml" ds:itemID="{F3B0E70E-B2D9-4AB7-A9D1-812E2C8FFF2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dc:creator>
  <cp:keywords/>
  <dc:description/>
  <cp:lastModifiedBy>Simon G</cp:lastModifiedBy>
  <cp:revision>4</cp:revision>
  <dcterms:created xsi:type="dcterms:W3CDTF">2022-09-15T15:00:00Z</dcterms:created>
  <dcterms:modified xsi:type="dcterms:W3CDTF">2022-10-11T03:44:08Z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0x010100B3CCFD8CADC48B4188A83CEA77B52B14</vt:lpwstr>
  </property>
  <property fmtid="{D5CDD505-2E9C-101B-9397-08002B2CF9AE}" pid="3" name="_dlc_DocIdItemGuid">
    <vt:lpwstr>5ad96f99-2e66-46c6-9e24-6a989fd06a7a</vt:lpwstr>
  </property>
</Properties>
</file>